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3D" w:rsidRPr="00F75A08" w:rsidRDefault="00996E42" w:rsidP="00F75A08">
      <w:pPr>
        <w:pStyle w:val="Gvdemetni1"/>
        <w:shd w:val="clear" w:color="auto" w:fill="auto"/>
        <w:spacing w:before="0" w:line="360" w:lineRule="auto"/>
        <w:ind w:left="20" w:firstLine="560"/>
        <w:rPr>
          <w:b/>
          <w:sz w:val="24"/>
          <w:szCs w:val="24"/>
        </w:rPr>
      </w:pPr>
      <w:r w:rsidRPr="00F75A08">
        <w:rPr>
          <w:rStyle w:val="Gvdemetni0"/>
          <w:b/>
          <w:sz w:val="24"/>
          <w:szCs w:val="24"/>
        </w:rPr>
        <w:t>Tarım ve Orman Bakanlı</w:t>
      </w:r>
      <w:r w:rsidRPr="00F75A08">
        <w:rPr>
          <w:b/>
          <w:sz w:val="24"/>
          <w:szCs w:val="24"/>
        </w:rPr>
        <w:t>ğ</w:t>
      </w:r>
      <w:r w:rsidRPr="00F75A08">
        <w:rPr>
          <w:rStyle w:val="Gvdemetni0"/>
          <w:b/>
          <w:sz w:val="24"/>
          <w:szCs w:val="24"/>
        </w:rPr>
        <w:t>ından:</w:t>
      </w:r>
    </w:p>
    <w:p w:rsidR="00F75A08" w:rsidRDefault="00996E42" w:rsidP="00F75A08">
      <w:pPr>
        <w:pStyle w:val="Gvdemetni31"/>
        <w:shd w:val="clear" w:color="auto" w:fill="auto"/>
        <w:spacing w:line="240" w:lineRule="auto"/>
        <w:rPr>
          <w:sz w:val="36"/>
          <w:szCs w:val="36"/>
        </w:rPr>
      </w:pPr>
      <w:r w:rsidRPr="00F75A08">
        <w:rPr>
          <w:sz w:val="36"/>
          <w:szCs w:val="36"/>
        </w:rPr>
        <w:t xml:space="preserve">BİTKİSEL ÜRETİMDE BİYOLOJİK VE/VEYA BİYOTEKNİK MÜCADELE DESTEKLEME ÖDEMESİ UYGULAMA TEBLİĞİ </w:t>
      </w:r>
      <w:r w:rsidR="00F75A08">
        <w:rPr>
          <w:sz w:val="36"/>
          <w:szCs w:val="36"/>
        </w:rPr>
        <w:t xml:space="preserve"> </w:t>
      </w:r>
    </w:p>
    <w:p w:rsidR="0057543D" w:rsidRDefault="00996E42" w:rsidP="00F75A08">
      <w:pPr>
        <w:pStyle w:val="Gvdemetni31"/>
        <w:shd w:val="clear" w:color="auto" w:fill="auto"/>
        <w:spacing w:line="240" w:lineRule="auto"/>
        <w:rPr>
          <w:sz w:val="36"/>
          <w:szCs w:val="36"/>
        </w:rPr>
      </w:pPr>
      <w:r w:rsidRPr="00F75A08">
        <w:rPr>
          <w:sz w:val="36"/>
          <w:szCs w:val="36"/>
        </w:rPr>
        <w:t>(TEBLİĞ NO: 2019/50)</w:t>
      </w:r>
    </w:p>
    <w:p w:rsidR="00AC1D02" w:rsidRDefault="00AC1D02" w:rsidP="00F75A08">
      <w:pPr>
        <w:pStyle w:val="Gvdemetni31"/>
        <w:shd w:val="clear" w:color="auto" w:fill="auto"/>
        <w:spacing w:line="240" w:lineRule="auto"/>
        <w:rPr>
          <w:sz w:val="36"/>
          <w:szCs w:val="36"/>
        </w:rPr>
      </w:pPr>
    </w:p>
    <w:p w:rsidR="00AC1D02" w:rsidRDefault="00AC1D02" w:rsidP="00F75A08">
      <w:pPr>
        <w:pStyle w:val="Gvdemetni31"/>
        <w:shd w:val="clear" w:color="auto" w:fill="auto"/>
        <w:spacing w:line="240" w:lineRule="auto"/>
        <w:rPr>
          <w:sz w:val="24"/>
          <w:szCs w:val="24"/>
        </w:rPr>
      </w:pPr>
      <w:r>
        <w:rPr>
          <w:sz w:val="24"/>
          <w:szCs w:val="24"/>
        </w:rPr>
        <w:t>(</w:t>
      </w:r>
      <w:proofErr w:type="gramStart"/>
      <w:r w:rsidR="002F4D4B">
        <w:rPr>
          <w:sz w:val="24"/>
          <w:szCs w:val="24"/>
        </w:rPr>
        <w:t>8</w:t>
      </w:r>
      <w:r>
        <w:rPr>
          <w:sz w:val="24"/>
          <w:szCs w:val="24"/>
        </w:rPr>
        <w:t>/11/2019</w:t>
      </w:r>
      <w:proofErr w:type="gramEnd"/>
      <w:r>
        <w:rPr>
          <w:sz w:val="24"/>
          <w:szCs w:val="24"/>
        </w:rPr>
        <w:t xml:space="preserve"> tarih ve 3094</w:t>
      </w:r>
      <w:r w:rsidR="002F4D4B">
        <w:rPr>
          <w:sz w:val="24"/>
          <w:szCs w:val="24"/>
        </w:rPr>
        <w:t>2</w:t>
      </w:r>
      <w:r>
        <w:rPr>
          <w:sz w:val="24"/>
          <w:szCs w:val="24"/>
        </w:rPr>
        <w:t xml:space="preserve"> sayılı Resmi Gazete’de yayınlanmıştır.)</w:t>
      </w:r>
    </w:p>
    <w:p w:rsidR="00AC1D02" w:rsidRPr="00AC1D02" w:rsidRDefault="00AC1D02" w:rsidP="00F75A08">
      <w:pPr>
        <w:pStyle w:val="Gvdemetni31"/>
        <w:shd w:val="clear" w:color="auto" w:fill="auto"/>
        <w:spacing w:line="240" w:lineRule="auto"/>
        <w:rPr>
          <w:sz w:val="24"/>
          <w:szCs w:val="24"/>
        </w:rPr>
      </w:pPr>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Amaç ve kapsam</w:t>
      </w:r>
    </w:p>
    <w:p w:rsidR="0057543D" w:rsidRPr="00F75A08" w:rsidRDefault="00996E42" w:rsidP="00F75A08">
      <w:pPr>
        <w:pStyle w:val="Gvdemetni1"/>
        <w:shd w:val="clear" w:color="auto" w:fill="auto"/>
        <w:spacing w:before="0" w:line="360" w:lineRule="auto"/>
        <w:ind w:left="20" w:right="20" w:firstLine="560"/>
        <w:rPr>
          <w:sz w:val="24"/>
          <w:szCs w:val="24"/>
        </w:rPr>
      </w:pPr>
      <w:r w:rsidRPr="00F75A08">
        <w:rPr>
          <w:rStyle w:val="GvdemetniKaln"/>
          <w:sz w:val="24"/>
          <w:szCs w:val="24"/>
        </w:rPr>
        <w:t xml:space="preserve">MADDE 1 - </w:t>
      </w:r>
      <w:r w:rsidRPr="00F75A08">
        <w:rPr>
          <w:sz w:val="24"/>
          <w:szCs w:val="24"/>
        </w:rPr>
        <w:t xml:space="preserve">(1) Bu Tebliğin amacı; bitkisel üretimde kimyasal mücadele yerine alternatif mücadele tekniklerinin uygulanmasıyla kimyasal ilaç kullanımının azaltılması, insan sağlığının ve doğal dengenin korunması için biyolojik ve/veya </w:t>
      </w:r>
      <w:proofErr w:type="spellStart"/>
      <w:r w:rsidRPr="00F75A08">
        <w:rPr>
          <w:sz w:val="24"/>
          <w:szCs w:val="24"/>
        </w:rPr>
        <w:t>biyoteknik</w:t>
      </w:r>
      <w:proofErr w:type="spellEnd"/>
      <w:r w:rsidRPr="00F75A08">
        <w:rPr>
          <w:sz w:val="24"/>
          <w:szCs w:val="24"/>
        </w:rPr>
        <w:t xml:space="preserve"> mücadele yapan üreticilere destekleme ödemesi yapılmasına ilişkin usul ve esasları düzenlemektir.</w:t>
      </w:r>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Dayanak</w:t>
      </w:r>
    </w:p>
    <w:p w:rsidR="0057543D" w:rsidRPr="00F75A08" w:rsidRDefault="00996E42" w:rsidP="00F75A08">
      <w:pPr>
        <w:pStyle w:val="Gvdemetni1"/>
        <w:shd w:val="clear" w:color="auto" w:fill="auto"/>
        <w:spacing w:before="0" w:line="360" w:lineRule="auto"/>
        <w:ind w:left="20" w:right="20" w:firstLine="560"/>
        <w:rPr>
          <w:sz w:val="24"/>
          <w:szCs w:val="24"/>
        </w:rPr>
      </w:pPr>
      <w:r w:rsidRPr="00F75A08">
        <w:rPr>
          <w:rStyle w:val="GvdemetniKaln"/>
          <w:sz w:val="24"/>
          <w:szCs w:val="24"/>
        </w:rPr>
        <w:t xml:space="preserve">MADDE 2 - </w:t>
      </w:r>
      <w:r w:rsidRPr="00F75A08">
        <w:rPr>
          <w:sz w:val="24"/>
          <w:szCs w:val="24"/>
        </w:rPr>
        <w:t xml:space="preserve">(1) Bu Tebliğ, </w:t>
      </w:r>
      <w:proofErr w:type="gramStart"/>
      <w:r w:rsidRPr="00F75A08">
        <w:rPr>
          <w:sz w:val="24"/>
          <w:szCs w:val="24"/>
        </w:rPr>
        <w:t>23/10/2019</w:t>
      </w:r>
      <w:proofErr w:type="gramEnd"/>
      <w:r w:rsidRPr="00F75A08">
        <w:rPr>
          <w:sz w:val="24"/>
          <w:szCs w:val="24"/>
        </w:rPr>
        <w:t xml:space="preserve"> tarihli ve 1691 sayılı Cumhurbaşkanı Kararı ile yürürlüğe konulan 2019 Yılında Yapılacak Tarımsal Desteklemelere İlişkin Kararın 4 üncü maddesinin yedinci fıkrasına dayanılarak hazırlanmıştır.</w:t>
      </w:r>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Tanımlar ve kısaltmalar</w:t>
      </w:r>
    </w:p>
    <w:p w:rsidR="0057543D" w:rsidRPr="00F75A08" w:rsidRDefault="00996E42" w:rsidP="00F75A08">
      <w:pPr>
        <w:pStyle w:val="Gvdemetni1"/>
        <w:shd w:val="clear" w:color="auto" w:fill="auto"/>
        <w:spacing w:before="0" w:line="360" w:lineRule="auto"/>
        <w:ind w:left="20" w:firstLine="560"/>
        <w:rPr>
          <w:sz w:val="24"/>
          <w:szCs w:val="24"/>
        </w:rPr>
      </w:pPr>
      <w:r w:rsidRPr="00F75A08">
        <w:rPr>
          <w:rStyle w:val="GvdemetniKaln"/>
          <w:sz w:val="24"/>
          <w:szCs w:val="24"/>
        </w:rPr>
        <w:t xml:space="preserve">MADDE 3 - </w:t>
      </w:r>
      <w:r w:rsidRPr="00F75A08">
        <w:rPr>
          <w:sz w:val="24"/>
          <w:szCs w:val="24"/>
        </w:rPr>
        <w:t>(1) Bu Tebliğde geçen;</w:t>
      </w:r>
    </w:p>
    <w:p w:rsidR="0057543D" w:rsidRPr="00F75A08" w:rsidRDefault="00996E42" w:rsidP="00F75A08">
      <w:pPr>
        <w:pStyle w:val="Gvdemetni1"/>
        <w:numPr>
          <w:ilvl w:val="0"/>
          <w:numId w:val="1"/>
        </w:numPr>
        <w:shd w:val="clear" w:color="auto" w:fill="auto"/>
        <w:spacing w:before="0" w:line="360" w:lineRule="auto"/>
        <w:ind w:left="20" w:firstLine="560"/>
        <w:rPr>
          <w:sz w:val="24"/>
          <w:szCs w:val="24"/>
        </w:rPr>
      </w:pPr>
      <w:r w:rsidRPr="00F75A08">
        <w:rPr>
          <w:sz w:val="24"/>
          <w:szCs w:val="24"/>
        </w:rPr>
        <w:t xml:space="preserve"> Açık alan: </w:t>
      </w:r>
      <w:proofErr w:type="spellStart"/>
      <w:r w:rsidRPr="00F75A08">
        <w:rPr>
          <w:sz w:val="24"/>
          <w:szCs w:val="24"/>
        </w:rPr>
        <w:t>Örtüaltı</w:t>
      </w:r>
      <w:proofErr w:type="spellEnd"/>
      <w:r w:rsidRPr="00F75A08">
        <w:rPr>
          <w:sz w:val="24"/>
          <w:szCs w:val="24"/>
        </w:rPr>
        <w:t xml:space="preserve"> dışında, tarla şartlarındaki bitkisel üretim yerlerini,</w:t>
      </w:r>
    </w:p>
    <w:p w:rsidR="0057543D" w:rsidRPr="00F75A08" w:rsidRDefault="00996E42" w:rsidP="00F75A08">
      <w:pPr>
        <w:pStyle w:val="Gvdemetni1"/>
        <w:numPr>
          <w:ilvl w:val="0"/>
          <w:numId w:val="1"/>
        </w:numPr>
        <w:shd w:val="clear" w:color="auto" w:fill="auto"/>
        <w:spacing w:before="0" w:line="360" w:lineRule="auto"/>
        <w:ind w:left="20" w:firstLine="560"/>
        <w:rPr>
          <w:sz w:val="24"/>
          <w:szCs w:val="24"/>
        </w:rPr>
      </w:pPr>
      <w:r w:rsidRPr="00F75A08">
        <w:rPr>
          <w:sz w:val="24"/>
          <w:szCs w:val="24"/>
        </w:rPr>
        <w:t xml:space="preserve"> Bakanlık: Tarım ve Orman Bakanlığını,</w:t>
      </w:r>
    </w:p>
    <w:p w:rsidR="0057543D" w:rsidRPr="00F75A08" w:rsidRDefault="00996E42" w:rsidP="00F75A08">
      <w:pPr>
        <w:pStyle w:val="Gvdemetni1"/>
        <w:numPr>
          <w:ilvl w:val="0"/>
          <w:numId w:val="1"/>
        </w:numPr>
        <w:shd w:val="clear" w:color="auto" w:fill="auto"/>
        <w:spacing w:before="0" w:line="360" w:lineRule="auto"/>
        <w:ind w:left="20" w:firstLine="560"/>
        <w:rPr>
          <w:sz w:val="24"/>
          <w:szCs w:val="24"/>
        </w:rPr>
      </w:pPr>
      <w:r w:rsidRPr="00F75A08">
        <w:rPr>
          <w:sz w:val="24"/>
          <w:szCs w:val="24"/>
        </w:rPr>
        <w:t xml:space="preserve"> Banka: T.C. Ziraat Bankası A.Ş. Genel Müdürlüğünü,</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 xml:space="preserve">ç) BBMD: Biyolojik ve/veya </w:t>
      </w:r>
      <w:proofErr w:type="spellStart"/>
      <w:r w:rsidRPr="00F75A08">
        <w:rPr>
          <w:sz w:val="24"/>
          <w:szCs w:val="24"/>
        </w:rPr>
        <w:t>biyoteknik</w:t>
      </w:r>
      <w:proofErr w:type="spellEnd"/>
      <w:r w:rsidRPr="00F75A08">
        <w:rPr>
          <w:sz w:val="24"/>
          <w:szCs w:val="24"/>
        </w:rPr>
        <w:t xml:space="preserve"> mücadele desteğini,</w:t>
      </w:r>
    </w:p>
    <w:p w:rsidR="0057543D" w:rsidRPr="00F75A08" w:rsidRDefault="00996E42" w:rsidP="00F75A08">
      <w:pPr>
        <w:pStyle w:val="Gvdemetni1"/>
        <w:numPr>
          <w:ilvl w:val="0"/>
          <w:numId w:val="1"/>
        </w:numPr>
        <w:shd w:val="clear" w:color="auto" w:fill="auto"/>
        <w:spacing w:before="0" w:line="360" w:lineRule="auto"/>
        <w:ind w:left="20" w:right="20" w:firstLine="560"/>
        <w:rPr>
          <w:sz w:val="24"/>
          <w:szCs w:val="24"/>
        </w:rPr>
      </w:pPr>
      <w:r w:rsidRPr="00F75A08">
        <w:rPr>
          <w:sz w:val="24"/>
          <w:szCs w:val="24"/>
        </w:rPr>
        <w:t xml:space="preserve"> BBMD İcmal-1: ÇKS veya ÖKS kayıtlarına göre her köy/mahalle için üretici detayında üretici ve </w:t>
      </w:r>
      <w:proofErr w:type="spellStart"/>
      <w:r w:rsidRPr="00F75A08">
        <w:rPr>
          <w:sz w:val="24"/>
          <w:szCs w:val="24"/>
        </w:rPr>
        <w:t>BBMD’ye</w:t>
      </w:r>
      <w:proofErr w:type="spellEnd"/>
      <w:r w:rsidRPr="00F75A08">
        <w:rPr>
          <w:sz w:val="24"/>
          <w:szCs w:val="24"/>
        </w:rPr>
        <w:t xml:space="preserve"> ilişkin bilgileri içeren Ek-3’te yer alan belgeyi,</w:t>
      </w:r>
    </w:p>
    <w:p w:rsidR="0057543D" w:rsidRPr="00F75A08" w:rsidRDefault="00996E42" w:rsidP="00F75A08">
      <w:pPr>
        <w:pStyle w:val="Gvdemetni1"/>
        <w:numPr>
          <w:ilvl w:val="0"/>
          <w:numId w:val="1"/>
        </w:numPr>
        <w:shd w:val="clear" w:color="auto" w:fill="auto"/>
        <w:spacing w:before="0" w:line="360" w:lineRule="auto"/>
        <w:ind w:left="20" w:right="20" w:firstLine="560"/>
        <w:rPr>
          <w:sz w:val="24"/>
          <w:szCs w:val="24"/>
        </w:rPr>
      </w:pPr>
      <w:r w:rsidRPr="00F75A08">
        <w:rPr>
          <w:sz w:val="24"/>
          <w:szCs w:val="24"/>
        </w:rPr>
        <w:t xml:space="preserve"> BBMD İcmal-2: İl/ilçe müdürlüğü tarafından oluşturulan İcmal-1’deki bilgilere göre her ilçe için köy/mahalle detayında </w:t>
      </w:r>
      <w:proofErr w:type="spellStart"/>
      <w:r w:rsidRPr="00F75A08">
        <w:rPr>
          <w:sz w:val="24"/>
          <w:szCs w:val="24"/>
        </w:rPr>
        <w:t>BBMD’ye</w:t>
      </w:r>
      <w:proofErr w:type="spellEnd"/>
      <w:r w:rsidRPr="00F75A08">
        <w:rPr>
          <w:sz w:val="24"/>
          <w:szCs w:val="24"/>
        </w:rPr>
        <w:t xml:space="preserve"> ilişkin bilgileri içeren ve Ek-4’te yer alan belgeyi,</w:t>
      </w:r>
    </w:p>
    <w:p w:rsidR="0057543D" w:rsidRPr="00F75A08" w:rsidRDefault="00996E42" w:rsidP="00F75A08">
      <w:pPr>
        <w:pStyle w:val="Gvdemetni1"/>
        <w:numPr>
          <w:ilvl w:val="0"/>
          <w:numId w:val="1"/>
        </w:numPr>
        <w:shd w:val="clear" w:color="auto" w:fill="auto"/>
        <w:spacing w:before="0" w:line="360" w:lineRule="auto"/>
        <w:ind w:left="20" w:right="20" w:firstLine="560"/>
        <w:rPr>
          <w:sz w:val="24"/>
          <w:szCs w:val="24"/>
        </w:rPr>
      </w:pPr>
      <w:r w:rsidRPr="00F75A08">
        <w:rPr>
          <w:sz w:val="24"/>
          <w:szCs w:val="24"/>
        </w:rPr>
        <w:t xml:space="preserve"> BBMD İcmal-3: İl/ilçe müdürlüğü tarafından oluşturulan İcmal-2’deki bilgilere göre her il için ilçe detayında </w:t>
      </w:r>
      <w:proofErr w:type="spellStart"/>
      <w:r w:rsidRPr="00F75A08">
        <w:rPr>
          <w:sz w:val="24"/>
          <w:szCs w:val="24"/>
        </w:rPr>
        <w:t>BBMD’ye</w:t>
      </w:r>
      <w:proofErr w:type="spellEnd"/>
      <w:r w:rsidRPr="00F75A08">
        <w:rPr>
          <w:sz w:val="24"/>
          <w:szCs w:val="24"/>
        </w:rPr>
        <w:t xml:space="preserve"> ilişkin bilgileri içeren ve Ek-5’de yer alan belgeyi,</w:t>
      </w:r>
    </w:p>
    <w:p w:rsidR="0057543D" w:rsidRPr="00F75A08" w:rsidRDefault="00996E42" w:rsidP="00F75A08">
      <w:pPr>
        <w:pStyle w:val="Gvdemetni1"/>
        <w:numPr>
          <w:ilvl w:val="0"/>
          <w:numId w:val="1"/>
        </w:numPr>
        <w:shd w:val="clear" w:color="auto" w:fill="auto"/>
        <w:spacing w:before="0" w:line="360" w:lineRule="auto"/>
        <w:ind w:left="20" w:right="20" w:firstLine="560"/>
        <w:rPr>
          <w:sz w:val="24"/>
          <w:szCs w:val="24"/>
        </w:rPr>
      </w:pPr>
      <w:r w:rsidRPr="00F75A08">
        <w:rPr>
          <w:sz w:val="24"/>
          <w:szCs w:val="24"/>
        </w:rPr>
        <w:t xml:space="preserve"> </w:t>
      </w:r>
      <w:proofErr w:type="gramStart"/>
      <w:r w:rsidRPr="00F75A08">
        <w:rPr>
          <w:sz w:val="24"/>
          <w:szCs w:val="24"/>
        </w:rPr>
        <w:t xml:space="preserve">Bitki Koruma Ürünü (BKÜ): Bitkileri veya bitkisel ürünleri tüm zararlı organizmalara karşı </w:t>
      </w:r>
      <w:r w:rsidRPr="00F75A08">
        <w:rPr>
          <w:sz w:val="24"/>
          <w:szCs w:val="24"/>
        </w:rPr>
        <w:lastRenderedPageBreak/>
        <w:t xml:space="preserve">korumak veya bu tür organizmaların etkilerini engellemek, büyüme düzenleyicileri gibi maddelerin besin öğesi olarak fonksiyonu hariç, bitkilerin yaşam fonksiyonlarını etkilemek, kendisine ait özel düzenlemesi bulunmayan ancak, bitkisel ürünleri koruyucu olarak kullanılan, istenmeyen bitki veya bitki kısımlarını yok etmek, istenmeyen bitki gelişimini kontrol etmek veya önlemek amacıyla kullanıcıya bir veya daha fazla aktif madde içeren bir </w:t>
      </w:r>
      <w:proofErr w:type="spellStart"/>
      <w:r w:rsidRPr="00F75A08">
        <w:rPr>
          <w:sz w:val="24"/>
          <w:szCs w:val="24"/>
        </w:rPr>
        <w:t>formülasyon</w:t>
      </w:r>
      <w:proofErr w:type="spellEnd"/>
      <w:r w:rsidRPr="00F75A08">
        <w:rPr>
          <w:sz w:val="24"/>
          <w:szCs w:val="24"/>
        </w:rPr>
        <w:t xml:space="preserve"> halinde sunulan aktif madde ve preparatları,</w:t>
      </w:r>
      <w:proofErr w:type="gramEnd"/>
    </w:p>
    <w:p w:rsidR="0057543D" w:rsidRPr="00F75A08" w:rsidRDefault="00996E42" w:rsidP="00F75A08">
      <w:pPr>
        <w:pStyle w:val="Gvdemetni1"/>
        <w:shd w:val="clear" w:color="auto" w:fill="auto"/>
        <w:spacing w:before="0" w:line="360" w:lineRule="auto"/>
        <w:ind w:left="20" w:right="20" w:firstLine="560"/>
        <w:rPr>
          <w:sz w:val="24"/>
          <w:szCs w:val="24"/>
        </w:rPr>
      </w:pPr>
      <w:r w:rsidRPr="00F75A08">
        <w:rPr>
          <w:sz w:val="24"/>
          <w:szCs w:val="24"/>
        </w:rPr>
        <w:t xml:space="preserve">ğ) Biyolojik ve/veya </w:t>
      </w:r>
      <w:proofErr w:type="spellStart"/>
      <w:r w:rsidRPr="00F75A08">
        <w:rPr>
          <w:sz w:val="24"/>
          <w:szCs w:val="24"/>
        </w:rPr>
        <w:t>Biyoteknik</w:t>
      </w:r>
      <w:proofErr w:type="spellEnd"/>
      <w:r w:rsidRPr="00F75A08">
        <w:rPr>
          <w:sz w:val="24"/>
          <w:szCs w:val="24"/>
        </w:rPr>
        <w:t xml:space="preserve"> Mücadele Desteği Başvuru Değerlendirme Tutanağı: Üreticinin destekleme başvurusunda yer alan bilgilerinin il/ilçe müdürlüğünce yerinde kontrol edilmesiyle düzenlenen ve Ek-2’de yer alan belgeyi,</w:t>
      </w:r>
    </w:p>
    <w:p w:rsidR="0057543D" w:rsidRPr="00F75A08" w:rsidRDefault="00996E42" w:rsidP="00F75A08">
      <w:pPr>
        <w:pStyle w:val="Gvdemetni1"/>
        <w:numPr>
          <w:ilvl w:val="0"/>
          <w:numId w:val="1"/>
        </w:numPr>
        <w:shd w:val="clear" w:color="auto" w:fill="auto"/>
        <w:spacing w:before="0" w:line="360" w:lineRule="auto"/>
        <w:ind w:left="20" w:right="20" w:firstLine="560"/>
        <w:rPr>
          <w:sz w:val="24"/>
          <w:szCs w:val="24"/>
        </w:rPr>
      </w:pPr>
      <w:r w:rsidRPr="00F75A08">
        <w:rPr>
          <w:sz w:val="24"/>
          <w:szCs w:val="24"/>
        </w:rPr>
        <w:t xml:space="preserve"> Çiftçi Kayıt Sistemi (ÇKS): </w:t>
      </w:r>
      <w:proofErr w:type="gramStart"/>
      <w:r w:rsidRPr="00F75A08">
        <w:rPr>
          <w:sz w:val="24"/>
          <w:szCs w:val="24"/>
        </w:rPr>
        <w:t>27/5/2014</w:t>
      </w:r>
      <w:proofErr w:type="gramEnd"/>
      <w:r w:rsidRPr="00F75A08">
        <w:rPr>
          <w:sz w:val="24"/>
          <w:szCs w:val="24"/>
        </w:rPr>
        <w:t xml:space="preserve"> tarihli ve 29012 sayılı Resmî Gazete’de yayımlanan Çiftçi Kayıt Sistemi Yönetmeliği esaslarına göre Bakanlık tarafından oluşturulan çiftçilerin kayıt altına alındığı tarımsal veri tabanını,</w:t>
      </w:r>
    </w:p>
    <w:p w:rsidR="0057543D" w:rsidRPr="00F75A08" w:rsidRDefault="00996E42" w:rsidP="00F75A08">
      <w:pPr>
        <w:pStyle w:val="Gvdemetni1"/>
        <w:shd w:val="clear" w:color="auto" w:fill="auto"/>
        <w:spacing w:before="0" w:line="360" w:lineRule="auto"/>
        <w:ind w:left="20" w:right="20" w:firstLine="560"/>
        <w:rPr>
          <w:sz w:val="24"/>
          <w:szCs w:val="24"/>
        </w:rPr>
      </w:pPr>
      <w:r w:rsidRPr="00F75A08">
        <w:rPr>
          <w:sz w:val="24"/>
          <w:szCs w:val="24"/>
        </w:rPr>
        <w:t xml:space="preserve">ı) Faydalı böcek: Biyolojik evresinin herhangi bir dönemini zararlı organizma üzerinde geçiren </w:t>
      </w:r>
      <w:proofErr w:type="spellStart"/>
      <w:r w:rsidRPr="00F75A08">
        <w:rPr>
          <w:sz w:val="24"/>
          <w:szCs w:val="24"/>
        </w:rPr>
        <w:t>parazitoitleri</w:t>
      </w:r>
      <w:proofErr w:type="spellEnd"/>
      <w:r w:rsidRPr="00F75A08">
        <w:rPr>
          <w:sz w:val="24"/>
          <w:szCs w:val="24"/>
        </w:rPr>
        <w:t xml:space="preserve"> ve bu zararlı organizmanın </w:t>
      </w:r>
      <w:proofErr w:type="gramStart"/>
      <w:r w:rsidRPr="00F75A08">
        <w:rPr>
          <w:sz w:val="24"/>
          <w:szCs w:val="24"/>
        </w:rPr>
        <w:t>popülasyonunu</w:t>
      </w:r>
      <w:proofErr w:type="gramEnd"/>
      <w:r w:rsidRPr="00F75A08">
        <w:rPr>
          <w:sz w:val="24"/>
          <w:szCs w:val="24"/>
        </w:rPr>
        <w:t xml:space="preserve"> sınırlayabilen </w:t>
      </w:r>
      <w:proofErr w:type="spellStart"/>
      <w:r w:rsidRPr="00F75A08">
        <w:rPr>
          <w:sz w:val="24"/>
          <w:szCs w:val="24"/>
        </w:rPr>
        <w:t>predatörleri</w:t>
      </w:r>
      <w:proofErr w:type="spellEnd"/>
      <w:r w:rsidRPr="00F75A08">
        <w:rPr>
          <w:sz w:val="24"/>
          <w:szCs w:val="24"/>
        </w:rPr>
        <w:t>,</w:t>
      </w:r>
    </w:p>
    <w:p w:rsidR="0057543D" w:rsidRPr="00F75A08" w:rsidRDefault="00996E42" w:rsidP="00F75A08">
      <w:pPr>
        <w:pStyle w:val="Gvdemetni1"/>
        <w:numPr>
          <w:ilvl w:val="0"/>
          <w:numId w:val="1"/>
        </w:numPr>
        <w:shd w:val="clear" w:color="auto" w:fill="auto"/>
        <w:spacing w:before="0" w:line="360" w:lineRule="auto"/>
        <w:ind w:left="20" w:firstLine="560"/>
        <w:rPr>
          <w:sz w:val="24"/>
          <w:szCs w:val="24"/>
        </w:rPr>
      </w:pPr>
      <w:r w:rsidRPr="00F75A08">
        <w:rPr>
          <w:sz w:val="24"/>
          <w:szCs w:val="24"/>
        </w:rPr>
        <w:t xml:space="preserve"> </w:t>
      </w:r>
      <w:proofErr w:type="spellStart"/>
      <w:r w:rsidRPr="00F75A08">
        <w:rPr>
          <w:sz w:val="24"/>
          <w:szCs w:val="24"/>
        </w:rPr>
        <w:t>Feromon</w:t>
      </w:r>
      <w:proofErr w:type="spellEnd"/>
      <w:r w:rsidRPr="00F75A08">
        <w:rPr>
          <w:sz w:val="24"/>
          <w:szCs w:val="24"/>
        </w:rPr>
        <w:t xml:space="preserve">: </w:t>
      </w:r>
      <w:proofErr w:type="spellStart"/>
      <w:r w:rsidRPr="00F75A08">
        <w:rPr>
          <w:sz w:val="24"/>
          <w:szCs w:val="24"/>
        </w:rPr>
        <w:t>Feromon</w:t>
      </w:r>
      <w:proofErr w:type="spellEnd"/>
      <w:r w:rsidRPr="00F75A08">
        <w:rPr>
          <w:sz w:val="24"/>
          <w:szCs w:val="24"/>
        </w:rPr>
        <w:t xml:space="preserve"> adı altında ruhsatlandırılmış </w:t>
      </w:r>
      <w:proofErr w:type="spellStart"/>
      <w:r w:rsidRPr="00F75A08">
        <w:rPr>
          <w:sz w:val="24"/>
          <w:szCs w:val="24"/>
        </w:rPr>
        <w:t>BKÜ’leri</w:t>
      </w:r>
      <w:proofErr w:type="spellEnd"/>
      <w:r w:rsidRPr="00F75A08">
        <w:rPr>
          <w:sz w:val="24"/>
          <w:szCs w:val="24"/>
        </w:rPr>
        <w:t>,</w:t>
      </w:r>
      <w:r w:rsidRPr="00F75A08">
        <w:rPr>
          <w:sz w:val="24"/>
          <w:szCs w:val="24"/>
        </w:rPr>
        <w:br w:type="page"/>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lastRenderedPageBreak/>
        <w:t xml:space="preserve">j) </w:t>
      </w:r>
      <w:proofErr w:type="spellStart"/>
      <w:r w:rsidRPr="00F75A08">
        <w:rPr>
          <w:sz w:val="24"/>
          <w:szCs w:val="24"/>
        </w:rPr>
        <w:t>Feromon</w:t>
      </w:r>
      <w:proofErr w:type="spellEnd"/>
      <w:r w:rsidRPr="00F75A08">
        <w:rPr>
          <w:sz w:val="24"/>
          <w:szCs w:val="24"/>
        </w:rPr>
        <w:t xml:space="preserve">+Tuzak: </w:t>
      </w:r>
      <w:proofErr w:type="spellStart"/>
      <w:r w:rsidRPr="00F75A08">
        <w:rPr>
          <w:sz w:val="24"/>
          <w:szCs w:val="24"/>
        </w:rPr>
        <w:t>Feromon</w:t>
      </w:r>
      <w:proofErr w:type="spellEnd"/>
      <w:r w:rsidRPr="00F75A08">
        <w:rPr>
          <w:sz w:val="24"/>
          <w:szCs w:val="24"/>
        </w:rPr>
        <w:t xml:space="preserve">+Tuzak adı altında ruhsatlandırılmış </w:t>
      </w:r>
      <w:proofErr w:type="spellStart"/>
      <w:r w:rsidRPr="00F75A08">
        <w:rPr>
          <w:sz w:val="24"/>
          <w:szCs w:val="24"/>
        </w:rPr>
        <w:t>BKÜ’leri</w:t>
      </w:r>
      <w:proofErr w:type="spellEnd"/>
      <w:r w:rsidRPr="00F75A08">
        <w:rPr>
          <w:sz w:val="24"/>
          <w:szCs w:val="24"/>
        </w:rPr>
        <w:t>,</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k) Genel Müdürlük: Gıda ve Kontrol Genel Müdürlüğünü,</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l) İl/ilçe müdürlüğü: Tarım ve Orman Bakanlığı il/ilçe müdürlüğünü,</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m) İl/ilçe tahkim komisyonu: Çiftçi Kayıt Sistemi Yönetmeliğine göre oluşturulan il/ilçe tahkim komisyonlarını,</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n) MRL: Maksimum Kalıntı Limiti (</w:t>
      </w:r>
      <w:proofErr w:type="spellStart"/>
      <w:r w:rsidRPr="00F75A08">
        <w:rPr>
          <w:sz w:val="24"/>
          <w:szCs w:val="24"/>
        </w:rPr>
        <w:t>Maximum</w:t>
      </w:r>
      <w:proofErr w:type="spellEnd"/>
      <w:r w:rsidRPr="00F75A08">
        <w:rPr>
          <w:sz w:val="24"/>
          <w:szCs w:val="24"/>
        </w:rPr>
        <w:t xml:space="preserve"> </w:t>
      </w:r>
      <w:proofErr w:type="spellStart"/>
      <w:r w:rsidRPr="00F75A08">
        <w:rPr>
          <w:sz w:val="24"/>
          <w:szCs w:val="24"/>
        </w:rPr>
        <w:t>Residue</w:t>
      </w:r>
      <w:proofErr w:type="spellEnd"/>
      <w:r w:rsidRPr="00F75A08">
        <w:rPr>
          <w:sz w:val="24"/>
          <w:szCs w:val="24"/>
        </w:rPr>
        <w:t xml:space="preserve"> Limit),</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 xml:space="preserve">o) </w:t>
      </w:r>
      <w:proofErr w:type="spellStart"/>
      <w:r w:rsidRPr="00F75A08">
        <w:rPr>
          <w:sz w:val="24"/>
          <w:szCs w:val="24"/>
        </w:rPr>
        <w:t>Örtüaltı</w:t>
      </w:r>
      <w:proofErr w:type="spellEnd"/>
      <w:r w:rsidRPr="00F75A08">
        <w:rPr>
          <w:sz w:val="24"/>
          <w:szCs w:val="24"/>
        </w:rPr>
        <w:t xml:space="preserve"> Kayıt Sistemi (ÖKS): </w:t>
      </w:r>
      <w:proofErr w:type="gramStart"/>
      <w:r w:rsidRPr="00F75A08">
        <w:rPr>
          <w:sz w:val="24"/>
          <w:szCs w:val="24"/>
        </w:rPr>
        <w:t>25/6/2014</w:t>
      </w:r>
      <w:proofErr w:type="gramEnd"/>
      <w:r w:rsidRPr="00F75A08">
        <w:rPr>
          <w:sz w:val="24"/>
          <w:szCs w:val="24"/>
        </w:rPr>
        <w:t xml:space="preserve"> tarihli ve 29041 sayılı Resmî Gazete’de yayımlanan </w:t>
      </w:r>
      <w:proofErr w:type="spellStart"/>
      <w:r w:rsidRPr="00F75A08">
        <w:rPr>
          <w:sz w:val="24"/>
          <w:szCs w:val="24"/>
        </w:rPr>
        <w:t>Örtüaltı</w:t>
      </w:r>
      <w:proofErr w:type="spellEnd"/>
      <w:r w:rsidRPr="00F75A08">
        <w:rPr>
          <w:sz w:val="24"/>
          <w:szCs w:val="24"/>
        </w:rPr>
        <w:t xml:space="preserve"> Kayıt Sistemi Yönetmeliği hükümlerine göre; </w:t>
      </w:r>
      <w:proofErr w:type="spellStart"/>
      <w:r w:rsidRPr="00F75A08">
        <w:rPr>
          <w:sz w:val="24"/>
          <w:szCs w:val="24"/>
        </w:rPr>
        <w:t>örtüaltı</w:t>
      </w:r>
      <w:proofErr w:type="spellEnd"/>
      <w:r w:rsidRPr="00F75A08">
        <w:rPr>
          <w:sz w:val="24"/>
          <w:szCs w:val="24"/>
        </w:rPr>
        <w:t xml:space="preserve"> tarımsal faaliyet yapan gerçek ve tüzel kişilerin, özlük ve </w:t>
      </w:r>
      <w:proofErr w:type="spellStart"/>
      <w:r w:rsidRPr="00F75A08">
        <w:rPr>
          <w:sz w:val="24"/>
          <w:szCs w:val="24"/>
        </w:rPr>
        <w:t>örtüaltı</w:t>
      </w:r>
      <w:proofErr w:type="spellEnd"/>
      <w:r w:rsidRPr="00F75A08">
        <w:rPr>
          <w:sz w:val="24"/>
          <w:szCs w:val="24"/>
        </w:rPr>
        <w:t xml:space="preserve"> tarımsal faaliyetlerine ilişkin bilgilerinin merkezi bir veri tabanında kayıt altına alındığı, güncellenebildiği, kontrol edilebildiği, raporlanabildiği, izlenebildiği, Bakanlık ve diğer kuramların sistemleri ile bilgi alışverişinin sağlanabildiği, </w:t>
      </w:r>
      <w:proofErr w:type="spellStart"/>
      <w:r w:rsidRPr="00F75A08">
        <w:rPr>
          <w:sz w:val="24"/>
          <w:szCs w:val="24"/>
        </w:rPr>
        <w:t>örtüaltı</w:t>
      </w:r>
      <w:proofErr w:type="spellEnd"/>
      <w:r w:rsidRPr="00F75A08">
        <w:rPr>
          <w:sz w:val="24"/>
          <w:szCs w:val="24"/>
        </w:rPr>
        <w:t xml:space="preserve"> üretime yönelik tarımsal desteklemelerin uygulanabildiği, çeşitli ve değişik sorgulamaların yapılabildiği tarımsal veri tabanını,</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 xml:space="preserve">ö) Tül: </w:t>
      </w:r>
      <w:proofErr w:type="spellStart"/>
      <w:r w:rsidRPr="00F75A08">
        <w:rPr>
          <w:sz w:val="24"/>
          <w:szCs w:val="24"/>
        </w:rPr>
        <w:t>Örtüaltı</w:t>
      </w:r>
      <w:proofErr w:type="spellEnd"/>
      <w:r w:rsidRPr="00F75A08">
        <w:rPr>
          <w:sz w:val="24"/>
          <w:szCs w:val="24"/>
        </w:rPr>
        <w:t xml:space="preserve"> üretiminde zararlı organizma girişini önlemek amacı ile kullanılan 40-70 mesh ölçüsünde pamuk, iplik veya sentetik tül dokumayı,</w:t>
      </w:r>
    </w:p>
    <w:p w:rsidR="0057543D" w:rsidRPr="00F75A08" w:rsidRDefault="00996E42" w:rsidP="00F75A08">
      <w:pPr>
        <w:pStyle w:val="Gvdemetni1"/>
        <w:shd w:val="clear" w:color="auto" w:fill="auto"/>
        <w:spacing w:before="0" w:line="360" w:lineRule="auto"/>
        <w:ind w:left="20" w:firstLine="560"/>
        <w:jc w:val="left"/>
        <w:rPr>
          <w:sz w:val="24"/>
          <w:szCs w:val="24"/>
        </w:rPr>
      </w:pPr>
      <w:r w:rsidRPr="00F75A08">
        <w:rPr>
          <w:sz w:val="24"/>
          <w:szCs w:val="24"/>
        </w:rPr>
        <w:t xml:space="preserve">p) Üretici: Bitkisel üretim faaliyetinde bulunan gerçek ve tüzel kişileri (kamu kurum ve kuruluşları hariç), r) Üretici Kayıt Defteri (UKD): </w:t>
      </w:r>
      <w:proofErr w:type="gramStart"/>
      <w:r w:rsidRPr="00F75A08">
        <w:rPr>
          <w:sz w:val="24"/>
          <w:szCs w:val="24"/>
        </w:rPr>
        <w:t>3/12/2014</w:t>
      </w:r>
      <w:proofErr w:type="gramEnd"/>
      <w:r w:rsidRPr="00F75A08">
        <w:rPr>
          <w:sz w:val="24"/>
          <w:szCs w:val="24"/>
        </w:rPr>
        <w:t xml:space="preserve"> tarihli ve 29194 sayılı Resmî Gazete’de yayımlanan Bitki Koruma Ürünlerinin Önerilmesi, Uygulanması ve Kayıt İşlemleri Hakkında Yönetmelik hükümlerine göre; bitkisel üretim faaliyetinde, üretici ve ürün bilgileri ile uygulanan bitki koruma ürünlerinin reçetesi, temin edildiği bayi, uygulama tarihi ve uygulayıcı bilgilerinin yer aldığı taraflarca imzalanan belgeyi, ifade eder.</w:t>
      </w:r>
    </w:p>
    <w:p w:rsidR="0057543D" w:rsidRPr="00F75A08" w:rsidRDefault="00996E42" w:rsidP="00F75A08">
      <w:pPr>
        <w:pStyle w:val="Gvdemetni31"/>
        <w:shd w:val="clear" w:color="auto" w:fill="auto"/>
        <w:spacing w:line="360" w:lineRule="auto"/>
        <w:ind w:left="580" w:right="4800"/>
        <w:jc w:val="left"/>
        <w:rPr>
          <w:sz w:val="24"/>
          <w:szCs w:val="24"/>
        </w:rPr>
      </w:pPr>
      <w:r w:rsidRPr="00F75A08">
        <w:rPr>
          <w:sz w:val="24"/>
          <w:szCs w:val="24"/>
        </w:rPr>
        <w:t xml:space="preserve">Destekleme ödemesi için aranacak şartlar MADDE 4 - </w:t>
      </w:r>
      <w:r w:rsidRPr="00F75A08">
        <w:rPr>
          <w:rStyle w:val="Gvdemetni3KalnDeil"/>
          <w:sz w:val="24"/>
          <w:szCs w:val="24"/>
        </w:rPr>
        <w:t>(1) Destekleme ödemesi için;</w:t>
      </w:r>
    </w:p>
    <w:p w:rsidR="0057543D" w:rsidRPr="00F75A08" w:rsidRDefault="00996E42" w:rsidP="00F75A08">
      <w:pPr>
        <w:pStyle w:val="Gvdemetni1"/>
        <w:numPr>
          <w:ilvl w:val="0"/>
          <w:numId w:val="2"/>
        </w:numPr>
        <w:shd w:val="clear" w:color="auto" w:fill="auto"/>
        <w:spacing w:before="0" w:line="360" w:lineRule="auto"/>
        <w:ind w:left="20" w:firstLine="560"/>
        <w:rPr>
          <w:sz w:val="24"/>
          <w:szCs w:val="24"/>
        </w:rPr>
      </w:pPr>
      <w:r w:rsidRPr="00F75A08">
        <w:rPr>
          <w:sz w:val="24"/>
          <w:szCs w:val="24"/>
        </w:rPr>
        <w:t xml:space="preserve"> </w:t>
      </w:r>
      <w:proofErr w:type="spellStart"/>
      <w:r w:rsidRPr="00F75A08">
        <w:rPr>
          <w:sz w:val="24"/>
          <w:szCs w:val="24"/>
        </w:rPr>
        <w:t>Örtüaltı</w:t>
      </w:r>
      <w:proofErr w:type="spellEnd"/>
      <w:r w:rsidRPr="00F75A08">
        <w:rPr>
          <w:sz w:val="24"/>
          <w:szCs w:val="24"/>
        </w:rPr>
        <w:t xml:space="preserve"> üretim yerinin </w:t>
      </w:r>
      <w:proofErr w:type="spellStart"/>
      <w:r w:rsidRPr="00F75A08">
        <w:rPr>
          <w:sz w:val="24"/>
          <w:szCs w:val="24"/>
        </w:rPr>
        <w:t>ÖKS’de</w:t>
      </w:r>
      <w:proofErr w:type="spellEnd"/>
      <w:r w:rsidRPr="00F75A08">
        <w:rPr>
          <w:sz w:val="24"/>
          <w:szCs w:val="24"/>
        </w:rPr>
        <w:t xml:space="preserve">, açık alanda üretim yerinin </w:t>
      </w:r>
      <w:proofErr w:type="spellStart"/>
      <w:r w:rsidRPr="00F75A08">
        <w:rPr>
          <w:sz w:val="24"/>
          <w:szCs w:val="24"/>
        </w:rPr>
        <w:t>ÇKS’de</w:t>
      </w:r>
      <w:proofErr w:type="spellEnd"/>
      <w:r w:rsidRPr="00F75A08">
        <w:rPr>
          <w:sz w:val="24"/>
          <w:szCs w:val="24"/>
        </w:rPr>
        <w:t xml:space="preserve"> kayıtlı olması,</w:t>
      </w:r>
    </w:p>
    <w:p w:rsidR="0057543D" w:rsidRPr="00F75A08" w:rsidRDefault="00996E42" w:rsidP="00F75A08">
      <w:pPr>
        <w:pStyle w:val="Gvdemetni1"/>
        <w:numPr>
          <w:ilvl w:val="0"/>
          <w:numId w:val="2"/>
        </w:numPr>
        <w:shd w:val="clear" w:color="auto" w:fill="auto"/>
        <w:spacing w:before="0" w:line="360" w:lineRule="auto"/>
        <w:ind w:left="20" w:firstLine="560"/>
        <w:rPr>
          <w:sz w:val="24"/>
          <w:szCs w:val="24"/>
        </w:rPr>
      </w:pPr>
      <w:r w:rsidRPr="00F75A08">
        <w:rPr>
          <w:sz w:val="24"/>
          <w:szCs w:val="24"/>
        </w:rPr>
        <w:t xml:space="preserve"> Biyolojik ve/veya </w:t>
      </w:r>
      <w:proofErr w:type="spellStart"/>
      <w:r w:rsidRPr="00F75A08">
        <w:rPr>
          <w:sz w:val="24"/>
          <w:szCs w:val="24"/>
        </w:rPr>
        <w:t>biyoteknik</w:t>
      </w:r>
      <w:proofErr w:type="spellEnd"/>
      <w:r w:rsidRPr="00F75A08">
        <w:rPr>
          <w:sz w:val="24"/>
          <w:szCs w:val="24"/>
        </w:rPr>
        <w:t xml:space="preserve"> mücadelede kullandığı </w:t>
      </w:r>
      <w:proofErr w:type="spellStart"/>
      <w:r w:rsidRPr="00F75A08">
        <w:rPr>
          <w:sz w:val="24"/>
          <w:szCs w:val="24"/>
        </w:rPr>
        <w:t>BKÜ’ye</w:t>
      </w:r>
      <w:proofErr w:type="spellEnd"/>
      <w:r w:rsidRPr="00F75A08">
        <w:rPr>
          <w:sz w:val="24"/>
          <w:szCs w:val="24"/>
        </w:rPr>
        <w:t xml:space="preserve"> ait faturaya sahip olması (e-fatura olması durumunda firması tarafından onaylı olması),</w:t>
      </w:r>
    </w:p>
    <w:p w:rsidR="0057543D" w:rsidRPr="00F75A08" w:rsidRDefault="00996E42" w:rsidP="00F75A08">
      <w:pPr>
        <w:pStyle w:val="Gvdemetni1"/>
        <w:numPr>
          <w:ilvl w:val="0"/>
          <w:numId w:val="2"/>
        </w:numPr>
        <w:shd w:val="clear" w:color="auto" w:fill="auto"/>
        <w:spacing w:before="0" w:line="360" w:lineRule="auto"/>
        <w:ind w:left="20" w:firstLine="560"/>
        <w:rPr>
          <w:sz w:val="24"/>
          <w:szCs w:val="24"/>
        </w:rPr>
      </w:pPr>
      <w:r w:rsidRPr="00F75A08">
        <w:rPr>
          <w:sz w:val="24"/>
          <w:szCs w:val="24"/>
        </w:rPr>
        <w:t xml:space="preserve"> Bitki Koruma Ürünlerinin Önerilmesi, Uygulanması ve Kayıt İşlemleri Hakkında Yönetmelik gereği ÜKD kayıtlarını tutması ve onaylanmış olarak başvuru belgeleri ile birlikte ibraz etmesi,</w:t>
      </w:r>
    </w:p>
    <w:p w:rsidR="0057543D" w:rsidRPr="00F75A08" w:rsidRDefault="00996E42" w:rsidP="00F75A08">
      <w:pPr>
        <w:pStyle w:val="Gvdemetni1"/>
        <w:shd w:val="clear" w:color="auto" w:fill="auto"/>
        <w:spacing w:before="0" w:line="360" w:lineRule="auto"/>
        <w:ind w:left="20" w:firstLine="560"/>
        <w:rPr>
          <w:sz w:val="24"/>
          <w:szCs w:val="24"/>
        </w:rPr>
      </w:pPr>
      <w:r w:rsidRPr="00F75A08">
        <w:rPr>
          <w:sz w:val="24"/>
          <w:szCs w:val="24"/>
        </w:rPr>
        <w:t xml:space="preserve">ç) Bitki koruma faaliyetlerinin zirai mücadele teknik talimatlarına ve </w:t>
      </w:r>
      <w:proofErr w:type="gramStart"/>
      <w:r w:rsidRPr="00F75A08">
        <w:rPr>
          <w:sz w:val="24"/>
          <w:szCs w:val="24"/>
        </w:rPr>
        <w:t>entegre</w:t>
      </w:r>
      <w:proofErr w:type="gramEnd"/>
      <w:r w:rsidRPr="00F75A08">
        <w:rPr>
          <w:sz w:val="24"/>
          <w:szCs w:val="24"/>
        </w:rPr>
        <w:t xml:space="preserve"> mücadele prensiplerine göre yapılmış olması,</w:t>
      </w:r>
    </w:p>
    <w:p w:rsidR="0057543D" w:rsidRPr="00F75A08" w:rsidRDefault="00996E42" w:rsidP="00F75A08">
      <w:pPr>
        <w:pStyle w:val="Gvdemetni1"/>
        <w:numPr>
          <w:ilvl w:val="0"/>
          <w:numId w:val="2"/>
        </w:numPr>
        <w:shd w:val="clear" w:color="auto" w:fill="auto"/>
        <w:spacing w:before="0" w:line="360" w:lineRule="auto"/>
        <w:ind w:left="20" w:firstLine="560"/>
        <w:rPr>
          <w:sz w:val="24"/>
          <w:szCs w:val="24"/>
        </w:rPr>
      </w:pPr>
      <w:r w:rsidRPr="00F75A08">
        <w:rPr>
          <w:sz w:val="24"/>
          <w:szCs w:val="24"/>
        </w:rPr>
        <w:lastRenderedPageBreak/>
        <w:t xml:space="preserve"> Kullanılmış olan </w:t>
      </w:r>
      <w:proofErr w:type="spellStart"/>
      <w:r w:rsidRPr="00F75A08">
        <w:rPr>
          <w:sz w:val="24"/>
          <w:szCs w:val="24"/>
        </w:rPr>
        <w:t>BKÜ’nün</w:t>
      </w:r>
      <w:proofErr w:type="spellEnd"/>
      <w:r w:rsidRPr="00F75A08">
        <w:rPr>
          <w:sz w:val="24"/>
          <w:szCs w:val="24"/>
        </w:rPr>
        <w:t xml:space="preserve"> etiket bilgilerine göre uygulanmış olması,</w:t>
      </w:r>
    </w:p>
    <w:p w:rsidR="0057543D" w:rsidRPr="00F75A08" w:rsidRDefault="00996E42" w:rsidP="00F75A08">
      <w:pPr>
        <w:pStyle w:val="Gvdemetni1"/>
        <w:numPr>
          <w:ilvl w:val="0"/>
          <w:numId w:val="2"/>
        </w:numPr>
        <w:shd w:val="clear" w:color="auto" w:fill="auto"/>
        <w:spacing w:before="0" w:line="360" w:lineRule="auto"/>
        <w:ind w:left="20" w:firstLine="560"/>
        <w:rPr>
          <w:sz w:val="24"/>
          <w:szCs w:val="24"/>
        </w:rPr>
      </w:pPr>
      <w:r w:rsidRPr="00F75A08">
        <w:rPr>
          <w:sz w:val="24"/>
          <w:szCs w:val="24"/>
        </w:rPr>
        <w:t xml:space="preserve"> </w:t>
      </w:r>
      <w:proofErr w:type="spellStart"/>
      <w:r w:rsidRPr="00F75A08">
        <w:rPr>
          <w:sz w:val="24"/>
          <w:szCs w:val="24"/>
        </w:rPr>
        <w:t>Örtüaltında</w:t>
      </w:r>
      <w:proofErr w:type="spellEnd"/>
      <w:r w:rsidRPr="00F75A08">
        <w:rPr>
          <w:sz w:val="24"/>
          <w:szCs w:val="24"/>
        </w:rPr>
        <w:t xml:space="preserve"> faydalı böcek kullanan üreticilerin seralarında giriş ve yan havalandırma açıklıklarının tül ile kapatılmış olması,</w:t>
      </w:r>
    </w:p>
    <w:p w:rsidR="0057543D" w:rsidRPr="00F75A08" w:rsidRDefault="00996E42" w:rsidP="00F75A08">
      <w:pPr>
        <w:pStyle w:val="Gvdemetni1"/>
        <w:numPr>
          <w:ilvl w:val="0"/>
          <w:numId w:val="2"/>
        </w:numPr>
        <w:shd w:val="clear" w:color="auto" w:fill="auto"/>
        <w:spacing w:before="0" w:line="360" w:lineRule="auto"/>
        <w:ind w:left="20" w:firstLine="560"/>
        <w:rPr>
          <w:sz w:val="24"/>
          <w:szCs w:val="24"/>
        </w:rPr>
      </w:pPr>
      <w:r w:rsidRPr="00F75A08">
        <w:rPr>
          <w:sz w:val="24"/>
          <w:szCs w:val="24"/>
        </w:rPr>
        <w:t xml:space="preserve"> Üreticilerin zeytinde Zeytin Sineğine karşı </w:t>
      </w:r>
      <w:proofErr w:type="spellStart"/>
      <w:r w:rsidRPr="00F75A08">
        <w:rPr>
          <w:sz w:val="24"/>
          <w:szCs w:val="24"/>
        </w:rPr>
        <w:t>biyoteknik</w:t>
      </w:r>
      <w:proofErr w:type="spellEnd"/>
      <w:r w:rsidRPr="00F75A08">
        <w:rPr>
          <w:sz w:val="24"/>
          <w:szCs w:val="24"/>
        </w:rPr>
        <w:t xml:space="preserve"> mücadelede ruhsatlı olan </w:t>
      </w:r>
      <w:proofErr w:type="spellStart"/>
      <w:r w:rsidRPr="00F75A08">
        <w:rPr>
          <w:sz w:val="24"/>
          <w:szCs w:val="24"/>
        </w:rPr>
        <w:t>feromon</w:t>
      </w:r>
      <w:proofErr w:type="spellEnd"/>
      <w:r w:rsidRPr="00F75A08">
        <w:rPr>
          <w:sz w:val="24"/>
          <w:szCs w:val="24"/>
        </w:rPr>
        <w:t xml:space="preserve">+tuzak desteğinden yararlanabilmeleri için bireysel olarak en az 40 dekar zeytinlik alanda </w:t>
      </w:r>
      <w:proofErr w:type="spellStart"/>
      <w:r w:rsidRPr="00F75A08">
        <w:rPr>
          <w:sz w:val="24"/>
          <w:szCs w:val="24"/>
        </w:rPr>
        <w:t>biyoteknik</w:t>
      </w:r>
      <w:proofErr w:type="spellEnd"/>
      <w:r w:rsidRPr="00F75A08">
        <w:rPr>
          <w:sz w:val="24"/>
          <w:szCs w:val="24"/>
        </w:rPr>
        <w:t xml:space="preserve"> mücadele yaptığını beyan etmesi,</w:t>
      </w:r>
    </w:p>
    <w:p w:rsidR="0057543D" w:rsidRPr="00F75A08" w:rsidRDefault="00996E42" w:rsidP="00F75A08">
      <w:pPr>
        <w:pStyle w:val="Gvdemetni1"/>
        <w:numPr>
          <w:ilvl w:val="0"/>
          <w:numId w:val="2"/>
        </w:numPr>
        <w:shd w:val="clear" w:color="auto" w:fill="auto"/>
        <w:spacing w:before="0" w:line="360" w:lineRule="auto"/>
        <w:ind w:left="20" w:firstLine="560"/>
        <w:rPr>
          <w:sz w:val="24"/>
          <w:szCs w:val="24"/>
        </w:rPr>
      </w:pPr>
      <w:r w:rsidRPr="00F75A08">
        <w:rPr>
          <w:sz w:val="24"/>
          <w:szCs w:val="24"/>
        </w:rPr>
        <w:t xml:space="preserve"> Ek-1’de yer alan dilekçe ekinde (a), (b) ve (c) bentlerinde belirtilen hususları belgeleyen eklerle birlikte il/ilçe müdürlüğüne başvurması,</w:t>
      </w:r>
    </w:p>
    <w:p w:rsidR="0057543D" w:rsidRPr="00F75A08" w:rsidRDefault="00996E42" w:rsidP="00F75A08">
      <w:pPr>
        <w:pStyle w:val="Gvdemetni1"/>
        <w:shd w:val="clear" w:color="auto" w:fill="auto"/>
        <w:spacing w:before="0" w:line="360" w:lineRule="auto"/>
        <w:ind w:left="20" w:firstLine="560"/>
        <w:jc w:val="left"/>
        <w:rPr>
          <w:sz w:val="24"/>
          <w:szCs w:val="24"/>
        </w:rPr>
      </w:pPr>
      <w:r w:rsidRPr="00F75A08">
        <w:rPr>
          <w:sz w:val="24"/>
          <w:szCs w:val="24"/>
        </w:rPr>
        <w:t xml:space="preserve">ğ) </w:t>
      </w:r>
      <w:proofErr w:type="spellStart"/>
      <w:r w:rsidRPr="00F75A08">
        <w:rPr>
          <w:sz w:val="24"/>
          <w:szCs w:val="24"/>
        </w:rPr>
        <w:t>Örtüaltı</w:t>
      </w:r>
      <w:proofErr w:type="spellEnd"/>
      <w:r w:rsidRPr="00F75A08">
        <w:rPr>
          <w:sz w:val="24"/>
          <w:szCs w:val="24"/>
        </w:rPr>
        <w:t xml:space="preserve"> bitkisel üretimde domates güvesine karşı mücadele amaçlı dekara 2-4 adet, aynı amaçla açıkta domates yetiştiriciliğinde ise dekara 4-6 adet </w:t>
      </w:r>
      <w:proofErr w:type="spellStart"/>
      <w:r w:rsidRPr="00F75A08">
        <w:rPr>
          <w:sz w:val="24"/>
          <w:szCs w:val="24"/>
        </w:rPr>
        <w:t>feromon</w:t>
      </w:r>
      <w:proofErr w:type="spellEnd"/>
      <w:r w:rsidRPr="00F75A08">
        <w:rPr>
          <w:sz w:val="24"/>
          <w:szCs w:val="24"/>
        </w:rPr>
        <w:t xml:space="preserve"> kullanılmış olması, gerekir.</w:t>
      </w:r>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Destekleme miktarı</w:t>
      </w:r>
    </w:p>
    <w:p w:rsidR="0057543D" w:rsidRPr="00F75A08" w:rsidRDefault="00996E42" w:rsidP="00F75A08">
      <w:pPr>
        <w:pStyle w:val="Gvdemetni1"/>
        <w:shd w:val="clear" w:color="auto" w:fill="auto"/>
        <w:spacing w:before="0" w:line="360" w:lineRule="auto"/>
        <w:ind w:left="20" w:firstLine="560"/>
        <w:rPr>
          <w:sz w:val="24"/>
          <w:szCs w:val="24"/>
        </w:rPr>
      </w:pPr>
      <w:r w:rsidRPr="00F75A08">
        <w:rPr>
          <w:rStyle w:val="GvdemetniKaln"/>
          <w:sz w:val="24"/>
          <w:szCs w:val="24"/>
        </w:rPr>
        <w:t xml:space="preserve">MADDE 5 - </w:t>
      </w:r>
      <w:r w:rsidRPr="00F75A08">
        <w:rPr>
          <w:sz w:val="24"/>
          <w:szCs w:val="24"/>
        </w:rPr>
        <w:t xml:space="preserve">(1) Ülkemizde bitkisel üretime arız olan zararlı organizmalara karşı biyolojik ve/veya </w:t>
      </w:r>
      <w:proofErr w:type="spellStart"/>
      <w:r w:rsidRPr="00F75A08">
        <w:rPr>
          <w:sz w:val="24"/>
          <w:szCs w:val="24"/>
        </w:rPr>
        <w:t>biyoteknik</w:t>
      </w:r>
      <w:proofErr w:type="spellEnd"/>
      <w:r w:rsidRPr="00F75A08">
        <w:rPr>
          <w:sz w:val="24"/>
          <w:szCs w:val="24"/>
        </w:rPr>
        <w:t xml:space="preserve"> mücadelenin yaygınlaştırılması ile kimyasal ilaç kullanımının azaltılması amacıyla </w:t>
      </w:r>
      <w:proofErr w:type="spellStart"/>
      <w:r w:rsidRPr="00F75A08">
        <w:rPr>
          <w:sz w:val="24"/>
          <w:szCs w:val="24"/>
        </w:rPr>
        <w:t>örtüaltında</w:t>
      </w:r>
      <w:proofErr w:type="spellEnd"/>
      <w:r w:rsidRPr="00F75A08">
        <w:rPr>
          <w:sz w:val="24"/>
          <w:szCs w:val="24"/>
        </w:rPr>
        <w:t xml:space="preserve"> ve açık alanda bitkisel üretimde, destekleme kapsamına alınan ürünler ve destekleme ödeme miktarları aşağıda yer almaktadır.</w:t>
      </w:r>
    </w:p>
    <w:p w:rsidR="0057543D" w:rsidRPr="00F75A08" w:rsidRDefault="00996E42" w:rsidP="00F75A08">
      <w:pPr>
        <w:pStyle w:val="Tabloyazs1"/>
        <w:framePr w:w="6710" w:wrap="notBeside" w:vAnchor="text" w:hAnchor="text" w:xAlign="center" w:y="1"/>
        <w:shd w:val="clear" w:color="auto" w:fill="auto"/>
        <w:tabs>
          <w:tab w:val="right" w:leader="underscore" w:pos="4382"/>
          <w:tab w:val="right" w:pos="4939"/>
          <w:tab w:val="right" w:pos="5554"/>
          <w:tab w:val="right" w:pos="5837"/>
          <w:tab w:val="right" w:pos="6350"/>
        </w:tabs>
        <w:spacing w:line="360" w:lineRule="auto"/>
        <w:rPr>
          <w:sz w:val="16"/>
          <w:szCs w:val="16"/>
        </w:rPr>
      </w:pPr>
      <w:proofErr w:type="spellStart"/>
      <w:r w:rsidRPr="00F75A08">
        <w:rPr>
          <w:rStyle w:val="Tabloyazs0"/>
          <w:b/>
          <w:bCs/>
          <w:sz w:val="16"/>
          <w:szCs w:val="16"/>
        </w:rPr>
        <w:t>Öriüattı</w:t>
      </w:r>
      <w:proofErr w:type="spellEnd"/>
      <w:r w:rsidRPr="00F75A08">
        <w:rPr>
          <w:rStyle w:val="Tabloyazs0"/>
          <w:b/>
          <w:bCs/>
          <w:sz w:val="16"/>
          <w:szCs w:val="16"/>
        </w:rPr>
        <w:t xml:space="preserve"> </w:t>
      </w:r>
      <w:proofErr w:type="spellStart"/>
      <w:r w:rsidRPr="00F75A08">
        <w:rPr>
          <w:rStyle w:val="Tabloyazs0"/>
          <w:b/>
          <w:bCs/>
          <w:sz w:val="16"/>
          <w:szCs w:val="16"/>
        </w:rPr>
        <w:t>fpaket</w:t>
      </w:r>
      <w:proofErr w:type="spellEnd"/>
      <w:proofErr w:type="gramStart"/>
      <w:r w:rsidRPr="00F75A08">
        <w:rPr>
          <w:rStyle w:val="TabloyazsTimesNewRoman85ptKalnDeil"/>
          <w:rFonts w:eastAsia="Arial"/>
          <w:sz w:val="16"/>
          <w:szCs w:val="16"/>
        </w:rPr>
        <w:t>)</w:t>
      </w:r>
      <w:proofErr w:type="gramEnd"/>
      <w:r w:rsidRPr="00F75A08">
        <w:rPr>
          <w:rStyle w:val="TabloyazsTimesNewRoman85ptKalnDeil"/>
          <w:rFonts w:eastAsia="Arial"/>
          <w:sz w:val="16"/>
          <w:szCs w:val="16"/>
        </w:rPr>
        <w:t>;520</w:t>
      </w:r>
      <w:r w:rsidRPr="00F75A08">
        <w:rPr>
          <w:rStyle w:val="Tabloyazs0"/>
          <w:b/>
          <w:bCs/>
          <w:sz w:val="16"/>
          <w:szCs w:val="16"/>
        </w:rPr>
        <w:t xml:space="preserve"> </w:t>
      </w:r>
      <w:proofErr w:type="spellStart"/>
      <w:r w:rsidRPr="00F75A08">
        <w:rPr>
          <w:rStyle w:val="Tabloyazs0"/>
          <w:b/>
          <w:bCs/>
          <w:sz w:val="16"/>
          <w:szCs w:val="16"/>
        </w:rPr>
        <w:t>TLAta</w:t>
      </w:r>
      <w:proofErr w:type="spellEnd"/>
      <w:r w:rsidRPr="00F75A08">
        <w:rPr>
          <w:sz w:val="16"/>
          <w:szCs w:val="16"/>
        </w:rPr>
        <w:tab/>
        <w:t xml:space="preserve"> </w:t>
      </w:r>
      <w:r w:rsidRPr="00F75A08">
        <w:rPr>
          <w:rStyle w:val="Tabloyazs0"/>
          <w:b/>
          <w:bCs/>
          <w:sz w:val="16"/>
          <w:szCs w:val="16"/>
        </w:rPr>
        <w:t>Açık</w:t>
      </w:r>
      <w:r w:rsidRPr="00F75A08">
        <w:rPr>
          <w:rStyle w:val="Tabloyazs0"/>
          <w:b/>
          <w:bCs/>
          <w:sz w:val="16"/>
          <w:szCs w:val="16"/>
        </w:rPr>
        <w:tab/>
        <w:t>alanda</w:t>
      </w:r>
      <w:r w:rsidRPr="00F75A08">
        <w:rPr>
          <w:rStyle w:val="Tabloyazs0"/>
          <w:b/>
          <w:bCs/>
          <w:sz w:val="16"/>
          <w:szCs w:val="16"/>
        </w:rPr>
        <w:tab/>
        <w:t>(paket):</w:t>
      </w:r>
      <w:r w:rsidRPr="00F75A08">
        <w:rPr>
          <w:rStyle w:val="Tabloyazs0"/>
          <w:b/>
          <w:bCs/>
          <w:sz w:val="16"/>
          <w:szCs w:val="16"/>
        </w:rPr>
        <w:tab/>
      </w:r>
      <w:r w:rsidRPr="00F75A08">
        <w:rPr>
          <w:rStyle w:val="TabloyazsTimesNewRoman85ptKalnDeil"/>
          <w:rFonts w:eastAsia="Arial"/>
          <w:sz w:val="16"/>
          <w:szCs w:val="16"/>
        </w:rPr>
        <w:t>130</w:t>
      </w:r>
      <w:r w:rsidRPr="00F75A08">
        <w:rPr>
          <w:rStyle w:val="Tabloyazs0"/>
          <w:b/>
          <w:bCs/>
          <w:sz w:val="16"/>
          <w:szCs w:val="16"/>
        </w:rPr>
        <w:tab/>
        <w:t>TL/da</w:t>
      </w:r>
    </w:p>
    <w:tbl>
      <w:tblPr>
        <w:tblOverlap w:val="never"/>
        <w:tblW w:w="0" w:type="auto"/>
        <w:jc w:val="center"/>
        <w:tblLayout w:type="fixed"/>
        <w:tblCellMar>
          <w:left w:w="10" w:type="dxa"/>
          <w:right w:w="10" w:type="dxa"/>
        </w:tblCellMar>
        <w:tblLook w:val="04A0"/>
      </w:tblPr>
      <w:tblGrid>
        <w:gridCol w:w="1997"/>
        <w:gridCol w:w="2294"/>
        <w:gridCol w:w="2419"/>
      </w:tblGrid>
      <w:tr w:rsidR="0057543D" w:rsidRPr="00F75A08">
        <w:trPr>
          <w:trHeight w:hRule="exact" w:val="898"/>
          <w:jc w:val="center"/>
        </w:trPr>
        <w:tc>
          <w:tcPr>
            <w:tcW w:w="1997" w:type="dxa"/>
            <w:tcBorders>
              <w:top w:val="single" w:sz="4" w:space="0" w:color="auto"/>
              <w:lef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ÜRÜN</w:t>
            </w:r>
          </w:p>
        </w:tc>
        <w:tc>
          <w:tcPr>
            <w:tcW w:w="2294"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proofErr w:type="gramStart"/>
            <w:r w:rsidRPr="00F75A08">
              <w:rPr>
                <w:rStyle w:val="Gvdemetni8ptKalnKkBykHarf"/>
              </w:rPr>
              <w:t>biyolojik</w:t>
            </w:r>
            <w:proofErr w:type="gramEnd"/>
          </w:p>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MÜCADELE DESTEK MİKTARI (TL/</w:t>
            </w:r>
            <w:proofErr w:type="spellStart"/>
            <w:r w:rsidRPr="00F75A08">
              <w:rPr>
                <w:rStyle w:val="Gvdemetni8ptKaln"/>
              </w:rPr>
              <w:t>dn</w:t>
            </w:r>
            <w:proofErr w:type="spellEnd"/>
            <w:r w:rsidRPr="00F75A08">
              <w:rPr>
                <w:rStyle w:val="Gvdemetni8ptKaln"/>
              </w:rPr>
              <w:t>)</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 xml:space="preserve">BİYOTEKNİK </w:t>
            </w:r>
            <w:r w:rsidRPr="00F75A08">
              <w:rPr>
                <w:rStyle w:val="GvdemetniArial75ptKaln"/>
                <w:sz w:val="16"/>
                <w:szCs w:val="16"/>
              </w:rPr>
              <w:t xml:space="preserve">MÜCADELE </w:t>
            </w:r>
            <w:r w:rsidRPr="00F75A08">
              <w:rPr>
                <w:rStyle w:val="Gvdemetni8ptKaln"/>
              </w:rPr>
              <w:t>DESTEK MİKTARI (TL/da)</w:t>
            </w:r>
          </w:p>
        </w:tc>
      </w:tr>
      <w:tr w:rsidR="0057543D" w:rsidRPr="00F75A08">
        <w:trPr>
          <w:trHeight w:hRule="exact" w:val="230"/>
          <w:jc w:val="center"/>
        </w:trPr>
        <w:tc>
          <w:tcPr>
            <w:tcW w:w="1997"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rPr>
                <w:sz w:val="16"/>
                <w:szCs w:val="16"/>
              </w:rPr>
            </w:pPr>
            <w:proofErr w:type="spellStart"/>
            <w:r w:rsidRPr="00F75A08">
              <w:rPr>
                <w:rStyle w:val="Gvdemetni8ptKaln"/>
              </w:rPr>
              <w:t>Orlüstllı</w:t>
            </w:r>
            <w:proofErr w:type="spellEnd"/>
            <w:r w:rsidRPr="00F75A08">
              <w:rPr>
                <w:rStyle w:val="Gvdemetni8ptKaln"/>
              </w:rPr>
              <w:t xml:space="preserve"> </w:t>
            </w:r>
            <w:proofErr w:type="gramStart"/>
            <w:r w:rsidRPr="00F75A08">
              <w:rPr>
                <w:rStyle w:val="Gvdemetni8ptKaln"/>
              </w:rPr>
              <w:t>(</w:t>
            </w:r>
            <w:proofErr w:type="gramEnd"/>
            <w:r w:rsidRPr="00F75A08">
              <w:rPr>
                <w:rStyle w:val="Gvdemetni8ptKaln"/>
              </w:rPr>
              <w:t>Domates.</w:t>
            </w:r>
          </w:p>
        </w:tc>
        <w:tc>
          <w:tcPr>
            <w:tcW w:w="2294"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4-00</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120 (</w:t>
            </w:r>
            <w:proofErr w:type="spellStart"/>
            <w:r w:rsidRPr="00F75A08">
              <w:rPr>
                <w:rStyle w:val="Gvdemetni8ptKaln"/>
              </w:rPr>
              <w:t>Feromon</w:t>
            </w:r>
            <w:proofErr w:type="spellEnd"/>
            <w:r w:rsidRPr="00F75A08">
              <w:rPr>
                <w:rStyle w:val="Gvdemetni8ptKaln"/>
              </w:rPr>
              <w:t>+</w:t>
            </w:r>
            <w:proofErr w:type="spellStart"/>
            <w:r w:rsidRPr="00F75A08">
              <w:rPr>
                <w:rStyle w:val="Gvdemetni8ptKaln"/>
              </w:rPr>
              <w:t>Tiizafc</w:t>
            </w:r>
            <w:proofErr w:type="spellEnd"/>
            <w:r w:rsidRPr="00F75A08">
              <w:rPr>
                <w:rStyle w:val="Gvdemetni8ptKaln"/>
              </w:rPr>
              <w:t>)</w:t>
            </w:r>
          </w:p>
        </w:tc>
      </w:tr>
      <w:tr w:rsidR="0057543D" w:rsidRPr="00F75A08">
        <w:trPr>
          <w:trHeight w:hRule="exact" w:val="432"/>
          <w:jc w:val="center"/>
        </w:trPr>
        <w:tc>
          <w:tcPr>
            <w:tcW w:w="1997" w:type="dxa"/>
            <w:tcBorders>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rPr>
                <w:sz w:val="16"/>
                <w:szCs w:val="16"/>
              </w:rPr>
            </w:pPr>
            <w:r w:rsidRPr="00F75A08">
              <w:rPr>
                <w:rStyle w:val="GvdemetniArial75ptKaln"/>
                <w:sz w:val="16"/>
                <w:szCs w:val="16"/>
              </w:rPr>
              <w:t xml:space="preserve">Biber, </w:t>
            </w:r>
            <w:proofErr w:type="spellStart"/>
            <w:r w:rsidRPr="00F75A08">
              <w:rPr>
                <w:rStyle w:val="Gvdemetni8ptKaln"/>
              </w:rPr>
              <w:t>t’atlıcan</w:t>
            </w:r>
            <w:proofErr w:type="spellEnd"/>
            <w:r w:rsidRPr="00F75A08">
              <w:rPr>
                <w:rStyle w:val="Gvdemetni8ptKaln"/>
              </w:rPr>
              <w:t xml:space="preserve">, Hıyar, </w:t>
            </w:r>
            <w:r w:rsidRPr="00F75A08">
              <w:rPr>
                <w:rStyle w:val="GvdemetniArial75ptKaln"/>
                <w:sz w:val="16"/>
                <w:szCs w:val="16"/>
              </w:rPr>
              <w:t>Kabak</w:t>
            </w:r>
            <w:proofErr w:type="gramStart"/>
            <w:r w:rsidRPr="00F75A08">
              <w:rPr>
                <w:rStyle w:val="GvdemetniArial75ptKaln"/>
                <w:sz w:val="16"/>
                <w:szCs w:val="16"/>
              </w:rPr>
              <w:t>)</w:t>
            </w:r>
            <w:proofErr w:type="gramEnd"/>
          </w:p>
        </w:tc>
        <w:tc>
          <w:tcPr>
            <w:tcW w:w="2294" w:type="dxa"/>
            <w:tcBorders>
              <w:left w:val="single" w:sz="4" w:space="0" w:color="auto"/>
            </w:tcBorders>
            <w:shd w:val="clear" w:color="auto" w:fill="FFFFFF"/>
          </w:tcPr>
          <w:p w:rsidR="0057543D" w:rsidRPr="00F75A08" w:rsidRDefault="0057543D" w:rsidP="00F75A08">
            <w:pPr>
              <w:framePr w:w="6710" w:wrap="notBeside" w:vAnchor="text" w:hAnchor="text" w:xAlign="center" w:y="1"/>
              <w:spacing w:line="360" w:lineRule="auto"/>
              <w:rPr>
                <w:sz w:val="16"/>
                <w:szCs w:val="16"/>
              </w:rPr>
            </w:pPr>
          </w:p>
        </w:tc>
        <w:tc>
          <w:tcPr>
            <w:tcW w:w="2419" w:type="dxa"/>
            <w:tcBorders>
              <w:left w:val="single" w:sz="4" w:space="0" w:color="auto"/>
              <w:righ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60 (</w:t>
            </w:r>
            <w:proofErr w:type="spellStart"/>
            <w:r w:rsidRPr="00F75A08">
              <w:rPr>
                <w:rStyle w:val="Gvdemetni8ptKaln"/>
              </w:rPr>
              <w:t>YaEmzca</w:t>
            </w:r>
            <w:proofErr w:type="spellEnd"/>
            <w:r w:rsidRPr="00F75A08">
              <w:rPr>
                <w:rStyle w:val="Gvdemetni8ptKaln"/>
              </w:rPr>
              <w:t xml:space="preserve"> </w:t>
            </w:r>
            <w:proofErr w:type="spellStart"/>
            <w:r w:rsidRPr="00F75A08">
              <w:rPr>
                <w:rStyle w:val="Gvdemetni8ptKaln"/>
              </w:rPr>
              <w:t>Feromon</w:t>
            </w:r>
            <w:proofErr w:type="spellEnd"/>
            <w:r w:rsidRPr="00F75A08">
              <w:rPr>
                <w:rStyle w:val="Gvdemetni8ptKaln"/>
              </w:rPr>
              <w:t>)</w:t>
            </w:r>
          </w:p>
        </w:tc>
      </w:tr>
      <w:tr w:rsidR="0057543D" w:rsidRPr="00F75A08">
        <w:trPr>
          <w:trHeight w:hRule="exact" w:val="451"/>
          <w:jc w:val="center"/>
        </w:trPr>
        <w:tc>
          <w:tcPr>
            <w:tcW w:w="1997"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rPr>
                <w:sz w:val="16"/>
                <w:szCs w:val="16"/>
              </w:rPr>
            </w:pPr>
            <w:proofErr w:type="spellStart"/>
            <w:r w:rsidRPr="00F75A08">
              <w:rPr>
                <w:rStyle w:val="GvdemetniArial75ptKaln"/>
                <w:sz w:val="16"/>
                <w:szCs w:val="16"/>
              </w:rPr>
              <w:t>Turunçgil</w:t>
            </w:r>
            <w:proofErr w:type="spellEnd"/>
          </w:p>
        </w:tc>
        <w:tc>
          <w:tcPr>
            <w:tcW w:w="2294"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50</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 xml:space="preserve">80 </w:t>
            </w:r>
            <w:r w:rsidRPr="00F75A08">
              <w:rPr>
                <w:rStyle w:val="Gvdemetni8ptKaln1"/>
              </w:rPr>
              <w:t>(</w:t>
            </w:r>
            <w:proofErr w:type="spellStart"/>
            <w:r w:rsidRPr="00F75A08">
              <w:rPr>
                <w:rStyle w:val="Gvdemetni8ptKaln1"/>
              </w:rPr>
              <w:t>FerGmotı</w:t>
            </w:r>
            <w:proofErr w:type="spellEnd"/>
            <w:r w:rsidRPr="00F75A08">
              <w:rPr>
                <w:rStyle w:val="Gvdemetni8ptKaln1"/>
              </w:rPr>
              <w:t>+</w:t>
            </w:r>
            <w:proofErr w:type="spellStart"/>
            <w:r w:rsidRPr="00F75A08">
              <w:rPr>
                <w:rStyle w:val="Gvdemetni8ptKaln1"/>
              </w:rPr>
              <w:t>TtiEak</w:t>
            </w:r>
            <w:proofErr w:type="spellEnd"/>
            <w:r w:rsidRPr="00F75A08">
              <w:rPr>
                <w:rStyle w:val="Gvdemetni8ptKaln1"/>
              </w:rPr>
              <w:t xml:space="preserve">) 30 i </w:t>
            </w:r>
            <w:r w:rsidRPr="00F75A08">
              <w:rPr>
                <w:rStyle w:val="Gvdemetni8ptKaln"/>
              </w:rPr>
              <w:t xml:space="preserve">Yalnızca </w:t>
            </w:r>
            <w:proofErr w:type="spellStart"/>
            <w:r w:rsidRPr="00F75A08">
              <w:rPr>
                <w:rStyle w:val="Gvdemetni8ptKaln"/>
              </w:rPr>
              <w:t>Feromon</w:t>
            </w:r>
            <w:proofErr w:type="spellEnd"/>
            <w:proofErr w:type="gramStart"/>
            <w:r w:rsidRPr="00F75A08">
              <w:rPr>
                <w:rStyle w:val="Gvdemetni8ptKaln"/>
              </w:rPr>
              <w:t>}</w:t>
            </w:r>
            <w:proofErr w:type="gramEnd"/>
          </w:p>
        </w:tc>
      </w:tr>
      <w:tr w:rsidR="0057543D" w:rsidRPr="00F75A08">
        <w:trPr>
          <w:trHeight w:hRule="exact" w:val="451"/>
          <w:jc w:val="center"/>
        </w:trPr>
        <w:tc>
          <w:tcPr>
            <w:tcW w:w="1997"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rPr>
                <w:sz w:val="16"/>
                <w:szCs w:val="16"/>
              </w:rPr>
            </w:pPr>
            <w:proofErr w:type="spellStart"/>
            <w:r w:rsidRPr="00F75A08">
              <w:rPr>
                <w:rStyle w:val="Gvdemetni8ptKaln"/>
              </w:rPr>
              <w:t>Donıales</w:t>
            </w:r>
            <w:proofErr w:type="spellEnd"/>
            <w:r w:rsidRPr="00F75A08">
              <w:rPr>
                <w:rStyle w:val="Gvdemetni8ptKaln"/>
              </w:rPr>
              <w:t xml:space="preserve"> </w:t>
            </w:r>
            <w:proofErr w:type="gramStart"/>
            <w:r w:rsidRPr="00F75A08">
              <w:rPr>
                <w:rStyle w:val="Gvdemetni8ptKaln"/>
              </w:rPr>
              <w:t>(</w:t>
            </w:r>
            <w:proofErr w:type="gramEnd"/>
            <w:r w:rsidRPr="00F75A08">
              <w:rPr>
                <w:rStyle w:val="Gvdemetni8ptKaln"/>
              </w:rPr>
              <w:t>Açıkta}</w:t>
            </w:r>
          </w:p>
        </w:tc>
        <w:tc>
          <w:tcPr>
            <w:tcW w:w="2294"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22"/>
                <w:sz w:val="16"/>
                <w:szCs w:val="16"/>
              </w:rPr>
              <w:t>50</w:t>
            </w:r>
            <w:r w:rsidRPr="00F75A08">
              <w:rPr>
                <w:rStyle w:val="GvdemetniArial75ptKaln"/>
                <w:sz w:val="16"/>
                <w:szCs w:val="16"/>
              </w:rPr>
              <w:t xml:space="preserve"> (</w:t>
            </w:r>
            <w:proofErr w:type="spellStart"/>
            <w:r w:rsidRPr="00F75A08">
              <w:rPr>
                <w:rStyle w:val="GvdemetniArial75ptKaln"/>
                <w:sz w:val="16"/>
                <w:szCs w:val="16"/>
              </w:rPr>
              <w:t>Feromon</w:t>
            </w:r>
            <w:proofErr w:type="spellEnd"/>
            <w:r w:rsidRPr="00F75A08">
              <w:rPr>
                <w:rStyle w:val="GvdemetniArial75ptKaln"/>
                <w:sz w:val="16"/>
                <w:szCs w:val="16"/>
              </w:rPr>
              <w:t>-</w:t>
            </w:r>
            <w:proofErr w:type="spellStart"/>
            <w:r w:rsidRPr="00F75A08">
              <w:rPr>
                <w:rStyle w:val="GvdemetniArial75ptKaln"/>
                <w:sz w:val="16"/>
                <w:szCs w:val="16"/>
              </w:rPr>
              <w:t>Tuaık</w:t>
            </w:r>
            <w:proofErr w:type="spellEnd"/>
            <w:r w:rsidRPr="00F75A08">
              <w:rPr>
                <w:rStyle w:val="GvdemetniArial75ptKaln"/>
                <w:sz w:val="16"/>
                <w:szCs w:val="16"/>
              </w:rPr>
              <w:t xml:space="preserve">) </w:t>
            </w:r>
            <w:r w:rsidRPr="00F75A08">
              <w:rPr>
                <w:rStyle w:val="Gvdemetni8ptKaln"/>
              </w:rPr>
              <w:t>30-</w:t>
            </w:r>
            <w:proofErr w:type="gramStart"/>
            <w:r w:rsidRPr="00F75A08">
              <w:rPr>
                <w:rStyle w:val="Gvdemetni8ptKaln"/>
              </w:rPr>
              <w:t>(</w:t>
            </w:r>
            <w:proofErr w:type="gramEnd"/>
            <w:r w:rsidRPr="00F75A08">
              <w:rPr>
                <w:rStyle w:val="Gvdemetni8ptKaln"/>
              </w:rPr>
              <w:t xml:space="preserve">Yalnızca </w:t>
            </w:r>
            <w:proofErr w:type="spellStart"/>
            <w:r w:rsidRPr="00F75A08">
              <w:rPr>
                <w:rStyle w:val="GvdemetniArial75ptKaln"/>
                <w:sz w:val="16"/>
                <w:szCs w:val="16"/>
              </w:rPr>
              <w:t>Feromon</w:t>
            </w:r>
            <w:proofErr w:type="spellEnd"/>
            <w:r w:rsidRPr="00F75A08">
              <w:rPr>
                <w:rStyle w:val="GvdemetniArial75ptKaln"/>
                <w:sz w:val="16"/>
                <w:szCs w:val="16"/>
              </w:rPr>
              <w:t>}</w:t>
            </w:r>
          </w:p>
        </w:tc>
      </w:tr>
      <w:tr w:rsidR="0057543D" w:rsidRPr="00F75A08">
        <w:trPr>
          <w:trHeight w:hRule="exact" w:val="226"/>
          <w:jc w:val="center"/>
        </w:trPr>
        <w:tc>
          <w:tcPr>
            <w:tcW w:w="1997"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proofErr w:type="gramStart"/>
            <w:r w:rsidRPr="00F75A08">
              <w:rPr>
                <w:rStyle w:val="Gvdemetni8ptKaln"/>
              </w:rPr>
              <w:t>(</w:t>
            </w:r>
            <w:proofErr w:type="gramEnd"/>
            <w:r w:rsidRPr="00F75A08">
              <w:rPr>
                <w:rStyle w:val="Gvdemetni8ptKaln"/>
              </w:rPr>
              <w:t xml:space="preserve">il </w:t>
            </w:r>
            <w:proofErr w:type="spellStart"/>
            <w:r w:rsidRPr="00F75A08">
              <w:rPr>
                <w:rStyle w:val="Gvdemetni8ptKaln"/>
              </w:rPr>
              <w:t>ma</w:t>
            </w:r>
            <w:proofErr w:type="spellEnd"/>
          </w:p>
        </w:tc>
        <w:tc>
          <w:tcPr>
            <w:tcW w:w="2294" w:type="dxa"/>
            <w:tcBorders>
              <w:top w:val="single" w:sz="4" w:space="0" w:color="auto"/>
              <w:lef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4pt"/>
                <w:sz w:val="16"/>
                <w:szCs w:val="16"/>
              </w:rPr>
              <w:t>-</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50</w:t>
            </w:r>
          </w:p>
        </w:tc>
      </w:tr>
      <w:tr w:rsidR="0057543D" w:rsidRPr="00F75A08">
        <w:trPr>
          <w:trHeight w:hRule="exact" w:val="235"/>
          <w:jc w:val="center"/>
        </w:trPr>
        <w:tc>
          <w:tcPr>
            <w:tcW w:w="1997"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proofErr w:type="spellStart"/>
            <w:r w:rsidRPr="00F75A08">
              <w:rPr>
                <w:rStyle w:val="Gvdemetni8ptKaln"/>
              </w:rPr>
              <w:t>Bafc</w:t>
            </w:r>
            <w:proofErr w:type="spellEnd"/>
          </w:p>
        </w:tc>
        <w:tc>
          <w:tcPr>
            <w:tcW w:w="2294"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4pt"/>
                <w:sz w:val="16"/>
                <w:szCs w:val="16"/>
              </w:rPr>
              <w:t>-</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50</w:t>
            </w:r>
          </w:p>
        </w:tc>
      </w:tr>
      <w:tr w:rsidR="0057543D" w:rsidRPr="00F75A08">
        <w:trPr>
          <w:trHeight w:hRule="exact" w:val="230"/>
          <w:jc w:val="center"/>
        </w:trPr>
        <w:tc>
          <w:tcPr>
            <w:tcW w:w="1997" w:type="dxa"/>
            <w:tcBorders>
              <w:top w:val="single" w:sz="4" w:space="0" w:color="auto"/>
              <w:lef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proofErr w:type="spellStart"/>
            <w:r w:rsidRPr="00F75A08">
              <w:rPr>
                <w:rStyle w:val="Gvdemetni8ptKaln"/>
              </w:rPr>
              <w:t>Zevtiıı</w:t>
            </w:r>
            <w:proofErr w:type="spellEnd"/>
          </w:p>
        </w:tc>
        <w:tc>
          <w:tcPr>
            <w:tcW w:w="2294" w:type="dxa"/>
            <w:tcBorders>
              <w:top w:val="single" w:sz="4" w:space="0" w:color="auto"/>
              <w:lef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4pt1"/>
                <w:sz w:val="16"/>
                <w:szCs w:val="16"/>
              </w:rPr>
              <w:t>-</w:t>
            </w:r>
          </w:p>
        </w:tc>
        <w:tc>
          <w:tcPr>
            <w:tcW w:w="2419" w:type="dxa"/>
            <w:tcBorders>
              <w:top w:val="single" w:sz="4" w:space="0" w:color="auto"/>
              <w:left w:val="single" w:sz="4" w:space="0" w:color="auto"/>
              <w:righ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33</w:t>
            </w:r>
          </w:p>
        </w:tc>
      </w:tr>
      <w:tr w:rsidR="0057543D" w:rsidRPr="00F75A08">
        <w:trPr>
          <w:trHeight w:hRule="exact" w:val="240"/>
          <w:jc w:val="center"/>
        </w:trPr>
        <w:tc>
          <w:tcPr>
            <w:tcW w:w="1997"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r w:rsidRPr="00F75A08">
              <w:rPr>
                <w:rStyle w:val="Gvdemetni8ptKaln"/>
              </w:rPr>
              <w:t>Koy ı sı</w:t>
            </w:r>
          </w:p>
        </w:tc>
        <w:tc>
          <w:tcPr>
            <w:tcW w:w="2294"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Arial75ptKaln"/>
                <w:sz w:val="16"/>
                <w:szCs w:val="16"/>
              </w:rPr>
              <w:t>-</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50</w:t>
            </w:r>
          </w:p>
        </w:tc>
      </w:tr>
      <w:tr w:rsidR="0057543D" w:rsidRPr="00F75A08">
        <w:trPr>
          <w:trHeight w:hRule="exact" w:val="221"/>
          <w:jc w:val="center"/>
        </w:trPr>
        <w:tc>
          <w:tcPr>
            <w:tcW w:w="1997"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r w:rsidRPr="00F75A08">
              <w:rPr>
                <w:rStyle w:val="Gvdemetni8ptKaln"/>
              </w:rPr>
              <w:t>Nar</w:t>
            </w:r>
          </w:p>
        </w:tc>
        <w:tc>
          <w:tcPr>
            <w:tcW w:w="2294"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1"/>
              </w:rPr>
              <w:t>50</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80</w:t>
            </w:r>
          </w:p>
        </w:tc>
      </w:tr>
      <w:tr w:rsidR="0057543D" w:rsidRPr="00F75A08">
        <w:trPr>
          <w:trHeight w:hRule="exact" w:val="245"/>
          <w:jc w:val="center"/>
        </w:trPr>
        <w:tc>
          <w:tcPr>
            <w:tcW w:w="1997"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r w:rsidRPr="00F75A08">
              <w:rPr>
                <w:rStyle w:val="Gvdemetni8ptKaln"/>
              </w:rPr>
              <w:t>Ayva</w:t>
            </w:r>
          </w:p>
        </w:tc>
        <w:tc>
          <w:tcPr>
            <w:tcW w:w="2294" w:type="dxa"/>
            <w:tcBorders>
              <w:top w:val="single" w:sz="4" w:space="0" w:color="auto"/>
              <w:lef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4pt"/>
                <w:sz w:val="16"/>
                <w:szCs w:val="16"/>
              </w:rPr>
              <w:t>-</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50</w:t>
            </w:r>
          </w:p>
        </w:tc>
      </w:tr>
      <w:tr w:rsidR="0057543D" w:rsidRPr="00F75A08">
        <w:trPr>
          <w:trHeight w:hRule="exact" w:val="235"/>
          <w:jc w:val="center"/>
        </w:trPr>
        <w:tc>
          <w:tcPr>
            <w:tcW w:w="1997" w:type="dxa"/>
            <w:tcBorders>
              <w:top w:val="single" w:sz="4" w:space="0" w:color="auto"/>
              <w:lef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r w:rsidRPr="00F75A08">
              <w:rPr>
                <w:rStyle w:val="Gvdemetni8ptKaln"/>
              </w:rPr>
              <w:t>Armut</w:t>
            </w:r>
          </w:p>
        </w:tc>
        <w:tc>
          <w:tcPr>
            <w:tcW w:w="2294" w:type="dxa"/>
            <w:tcBorders>
              <w:top w:val="single" w:sz="4" w:space="0" w:color="auto"/>
              <w:lef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4pt"/>
                <w:sz w:val="16"/>
                <w:szCs w:val="16"/>
              </w:rPr>
              <w:t>-</w:t>
            </w:r>
          </w:p>
        </w:tc>
        <w:tc>
          <w:tcPr>
            <w:tcW w:w="2419" w:type="dxa"/>
            <w:tcBorders>
              <w:top w:val="single" w:sz="4" w:space="0" w:color="auto"/>
              <w:left w:val="single" w:sz="4" w:space="0" w:color="auto"/>
              <w:right w:val="single" w:sz="4" w:space="0" w:color="auto"/>
            </w:tcBorders>
            <w:shd w:val="clear" w:color="auto" w:fill="FFFFFF"/>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50</w:t>
            </w:r>
          </w:p>
        </w:tc>
      </w:tr>
      <w:tr w:rsidR="0057543D" w:rsidRPr="00F75A08">
        <w:trPr>
          <w:trHeight w:hRule="exact" w:val="226"/>
          <w:jc w:val="center"/>
        </w:trPr>
        <w:tc>
          <w:tcPr>
            <w:tcW w:w="1997" w:type="dxa"/>
            <w:tcBorders>
              <w:top w:val="single" w:sz="4" w:space="0" w:color="auto"/>
              <w:lef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r w:rsidRPr="00F75A08">
              <w:rPr>
                <w:rStyle w:val="Gvdemetni8ptKaln"/>
              </w:rPr>
              <w:t>Şeftali</w:t>
            </w:r>
          </w:p>
        </w:tc>
        <w:tc>
          <w:tcPr>
            <w:tcW w:w="2294" w:type="dxa"/>
            <w:tcBorders>
              <w:top w:val="single" w:sz="4" w:space="0" w:color="auto"/>
              <w:left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4pt"/>
                <w:sz w:val="16"/>
                <w:szCs w:val="16"/>
              </w:rPr>
              <w:t>-</w:t>
            </w:r>
          </w:p>
        </w:tc>
        <w:tc>
          <w:tcPr>
            <w:tcW w:w="2419" w:type="dxa"/>
            <w:tcBorders>
              <w:top w:val="single" w:sz="4" w:space="0" w:color="auto"/>
              <w:left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80</w:t>
            </w:r>
          </w:p>
        </w:tc>
      </w:tr>
      <w:tr w:rsidR="0057543D" w:rsidRPr="00F75A08">
        <w:trPr>
          <w:trHeight w:hRule="exact" w:val="245"/>
          <w:jc w:val="center"/>
        </w:trPr>
        <w:tc>
          <w:tcPr>
            <w:tcW w:w="1997" w:type="dxa"/>
            <w:tcBorders>
              <w:top w:val="single" w:sz="4" w:space="0" w:color="auto"/>
              <w:left w:val="single" w:sz="4" w:space="0" w:color="auto"/>
              <w:bottom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left"/>
              <w:rPr>
                <w:sz w:val="16"/>
                <w:szCs w:val="16"/>
              </w:rPr>
            </w:pPr>
            <w:proofErr w:type="spellStart"/>
            <w:r w:rsidRPr="00F75A08">
              <w:rPr>
                <w:rStyle w:val="Gvdemetni8ptKaln"/>
              </w:rPr>
              <w:t>Nektarin</w:t>
            </w:r>
            <w:proofErr w:type="spellEnd"/>
          </w:p>
        </w:tc>
        <w:tc>
          <w:tcPr>
            <w:tcW w:w="2294" w:type="dxa"/>
            <w:tcBorders>
              <w:top w:val="single" w:sz="4" w:space="0" w:color="auto"/>
              <w:left w:val="single" w:sz="4" w:space="0" w:color="auto"/>
              <w:bottom w:val="single" w:sz="4" w:space="0" w:color="auto"/>
            </w:tcBorders>
            <w:shd w:val="clear" w:color="auto" w:fill="FFFFFF"/>
            <w:vAlign w:val="center"/>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Arial75ptKaln"/>
                <w:sz w:val="16"/>
                <w:szCs w:val="16"/>
              </w:rPr>
              <w:t>-</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bottom"/>
          </w:tcPr>
          <w:p w:rsidR="0057543D" w:rsidRPr="00F75A08" w:rsidRDefault="00996E42" w:rsidP="00F75A08">
            <w:pPr>
              <w:pStyle w:val="Gvdemetni1"/>
              <w:framePr w:w="6710" w:wrap="notBeside" w:vAnchor="text" w:hAnchor="text" w:xAlign="center" w:y="1"/>
              <w:shd w:val="clear" w:color="auto" w:fill="auto"/>
              <w:spacing w:before="0" w:line="360" w:lineRule="auto"/>
              <w:jc w:val="center"/>
              <w:rPr>
                <w:sz w:val="16"/>
                <w:szCs w:val="16"/>
              </w:rPr>
            </w:pPr>
            <w:r w:rsidRPr="00F75A08">
              <w:rPr>
                <w:rStyle w:val="Gvdemetni8ptKaln"/>
              </w:rPr>
              <w:t>80</w:t>
            </w:r>
          </w:p>
        </w:tc>
      </w:tr>
    </w:tbl>
    <w:p w:rsidR="0057543D" w:rsidRPr="00F75A08" w:rsidRDefault="0057543D" w:rsidP="00F75A08">
      <w:pPr>
        <w:spacing w:line="360" w:lineRule="auto"/>
      </w:pPr>
    </w:p>
    <w:p w:rsidR="0057543D" w:rsidRPr="00F75A08" w:rsidRDefault="00996E42" w:rsidP="00F75A08">
      <w:pPr>
        <w:pStyle w:val="Gvdemetni1"/>
        <w:numPr>
          <w:ilvl w:val="0"/>
          <w:numId w:val="3"/>
        </w:numPr>
        <w:shd w:val="clear" w:color="auto" w:fill="auto"/>
        <w:spacing w:before="0" w:line="360" w:lineRule="auto"/>
        <w:ind w:firstLine="560"/>
        <w:rPr>
          <w:sz w:val="24"/>
          <w:szCs w:val="24"/>
        </w:rPr>
      </w:pPr>
      <w:r w:rsidRPr="00F75A08">
        <w:rPr>
          <w:sz w:val="24"/>
          <w:szCs w:val="24"/>
        </w:rPr>
        <w:lastRenderedPageBreak/>
        <w:t xml:space="preserve"> Açık alanda </w:t>
      </w:r>
      <w:proofErr w:type="spellStart"/>
      <w:r w:rsidRPr="00F75A08">
        <w:rPr>
          <w:sz w:val="24"/>
          <w:szCs w:val="24"/>
        </w:rPr>
        <w:t>turunçgilde</w:t>
      </w:r>
      <w:proofErr w:type="spellEnd"/>
      <w:r w:rsidRPr="00F75A08">
        <w:rPr>
          <w:sz w:val="24"/>
          <w:szCs w:val="24"/>
        </w:rPr>
        <w:t xml:space="preserve"> Akdeniz </w:t>
      </w:r>
      <w:proofErr w:type="spellStart"/>
      <w:r w:rsidRPr="00F75A08">
        <w:rPr>
          <w:sz w:val="24"/>
          <w:szCs w:val="24"/>
        </w:rPr>
        <w:t>Meyvesineğine</w:t>
      </w:r>
      <w:proofErr w:type="spellEnd"/>
      <w:r w:rsidRPr="00F75A08">
        <w:rPr>
          <w:sz w:val="24"/>
          <w:szCs w:val="24"/>
        </w:rPr>
        <w:t xml:space="preserve"> karşı </w:t>
      </w:r>
      <w:proofErr w:type="spellStart"/>
      <w:r w:rsidRPr="00F75A08">
        <w:rPr>
          <w:sz w:val="24"/>
          <w:szCs w:val="24"/>
        </w:rPr>
        <w:t>feromon</w:t>
      </w:r>
      <w:proofErr w:type="spellEnd"/>
      <w:r w:rsidRPr="00F75A08">
        <w:rPr>
          <w:sz w:val="24"/>
          <w:szCs w:val="24"/>
        </w:rPr>
        <w:t xml:space="preserve">+tuzak kullanımı için tahsis edilen 80 TL/da desteklemeden, tuzak kutusunun en az 5 yıl kullanma ömrü bulunmasından dolayı daha önceden tuzak kutusu olup da sadece </w:t>
      </w:r>
      <w:proofErr w:type="spellStart"/>
      <w:r w:rsidRPr="00F75A08">
        <w:rPr>
          <w:sz w:val="24"/>
          <w:szCs w:val="24"/>
        </w:rPr>
        <w:t>feromon</w:t>
      </w:r>
      <w:proofErr w:type="spellEnd"/>
      <w:r w:rsidRPr="00F75A08">
        <w:rPr>
          <w:sz w:val="24"/>
          <w:szCs w:val="24"/>
        </w:rPr>
        <w:t xml:space="preserve"> kullanan üreticilere 30 TL/da olacak şekilde destekleme ödemesi yapılır.</w:t>
      </w:r>
    </w:p>
    <w:p w:rsidR="0057543D" w:rsidRPr="00F75A08" w:rsidRDefault="00996E42" w:rsidP="00F75A08">
      <w:pPr>
        <w:pStyle w:val="Gvdemetni1"/>
        <w:numPr>
          <w:ilvl w:val="0"/>
          <w:numId w:val="3"/>
        </w:numPr>
        <w:shd w:val="clear" w:color="auto" w:fill="auto"/>
        <w:spacing w:before="0" w:line="360" w:lineRule="auto"/>
        <w:ind w:firstLine="560"/>
        <w:rPr>
          <w:sz w:val="24"/>
          <w:szCs w:val="24"/>
        </w:rPr>
      </w:pPr>
      <w:r w:rsidRPr="00F75A08">
        <w:rPr>
          <w:sz w:val="24"/>
          <w:szCs w:val="24"/>
        </w:rPr>
        <w:t xml:space="preserve"> </w:t>
      </w:r>
      <w:proofErr w:type="spellStart"/>
      <w:r w:rsidRPr="00F75A08">
        <w:rPr>
          <w:sz w:val="24"/>
          <w:szCs w:val="24"/>
        </w:rPr>
        <w:t>Örtüaltında</w:t>
      </w:r>
      <w:proofErr w:type="spellEnd"/>
      <w:r w:rsidRPr="00F75A08">
        <w:rPr>
          <w:sz w:val="24"/>
          <w:szCs w:val="24"/>
        </w:rPr>
        <w:t xml:space="preserve"> </w:t>
      </w:r>
      <w:proofErr w:type="spellStart"/>
      <w:r w:rsidRPr="00F75A08">
        <w:rPr>
          <w:sz w:val="24"/>
          <w:szCs w:val="24"/>
        </w:rPr>
        <w:t>biyoteknik</w:t>
      </w:r>
      <w:proofErr w:type="spellEnd"/>
      <w:r w:rsidRPr="00F75A08">
        <w:rPr>
          <w:sz w:val="24"/>
          <w:szCs w:val="24"/>
        </w:rPr>
        <w:t xml:space="preserve"> mücadelede; </w:t>
      </w:r>
      <w:proofErr w:type="spellStart"/>
      <w:r w:rsidRPr="00F75A08">
        <w:rPr>
          <w:sz w:val="24"/>
          <w:szCs w:val="24"/>
        </w:rPr>
        <w:t>feromon</w:t>
      </w:r>
      <w:proofErr w:type="spellEnd"/>
      <w:r w:rsidRPr="00F75A08">
        <w:rPr>
          <w:sz w:val="24"/>
          <w:szCs w:val="24"/>
        </w:rPr>
        <w:t xml:space="preserve">+tuzak kullanan üreticilere 120 TL/da, domateste Domates Güvesine karşı sadece </w:t>
      </w:r>
      <w:proofErr w:type="spellStart"/>
      <w:r w:rsidRPr="00F75A08">
        <w:rPr>
          <w:sz w:val="24"/>
          <w:szCs w:val="24"/>
        </w:rPr>
        <w:t>feromon</w:t>
      </w:r>
      <w:proofErr w:type="spellEnd"/>
      <w:r w:rsidRPr="00F75A08">
        <w:rPr>
          <w:sz w:val="24"/>
          <w:szCs w:val="24"/>
        </w:rPr>
        <w:t xml:space="preserve"> kullananlara 60 TL/da olacak şekilde destekleme ödemesi yapılır.</w:t>
      </w:r>
    </w:p>
    <w:p w:rsidR="0057543D" w:rsidRPr="00F75A08" w:rsidRDefault="00996E42" w:rsidP="00F75A08">
      <w:pPr>
        <w:pStyle w:val="Gvdemetni1"/>
        <w:numPr>
          <w:ilvl w:val="0"/>
          <w:numId w:val="3"/>
        </w:numPr>
        <w:shd w:val="clear" w:color="auto" w:fill="auto"/>
        <w:spacing w:before="0" w:line="360" w:lineRule="auto"/>
        <w:ind w:firstLine="560"/>
        <w:rPr>
          <w:sz w:val="24"/>
          <w:szCs w:val="24"/>
        </w:rPr>
      </w:pPr>
      <w:r w:rsidRPr="00F75A08">
        <w:rPr>
          <w:sz w:val="24"/>
          <w:szCs w:val="24"/>
        </w:rPr>
        <w:t xml:space="preserve"> Açık alanda domateste </w:t>
      </w:r>
      <w:proofErr w:type="spellStart"/>
      <w:r w:rsidRPr="00F75A08">
        <w:rPr>
          <w:sz w:val="24"/>
          <w:szCs w:val="24"/>
        </w:rPr>
        <w:t>biyoteknik</w:t>
      </w:r>
      <w:proofErr w:type="spellEnd"/>
      <w:r w:rsidRPr="00F75A08">
        <w:rPr>
          <w:sz w:val="24"/>
          <w:szCs w:val="24"/>
        </w:rPr>
        <w:t xml:space="preserve"> mücadelede; </w:t>
      </w:r>
      <w:proofErr w:type="spellStart"/>
      <w:r w:rsidRPr="00F75A08">
        <w:rPr>
          <w:sz w:val="24"/>
          <w:szCs w:val="24"/>
        </w:rPr>
        <w:t>feromon</w:t>
      </w:r>
      <w:proofErr w:type="spellEnd"/>
      <w:r w:rsidRPr="00F75A08">
        <w:rPr>
          <w:sz w:val="24"/>
          <w:szCs w:val="24"/>
        </w:rPr>
        <w:t xml:space="preserve">+tuzak kullanan üreticilere 50 TL/da, domateste Domates Güvesine karşı sadece </w:t>
      </w:r>
      <w:proofErr w:type="spellStart"/>
      <w:r w:rsidRPr="00F75A08">
        <w:rPr>
          <w:sz w:val="24"/>
          <w:szCs w:val="24"/>
        </w:rPr>
        <w:t>feromon</w:t>
      </w:r>
      <w:proofErr w:type="spellEnd"/>
      <w:r w:rsidRPr="00F75A08">
        <w:rPr>
          <w:sz w:val="24"/>
          <w:szCs w:val="24"/>
        </w:rPr>
        <w:t xml:space="preserve"> kullanan üreticilere ise 30 TL/da olacak şekilde destekleme ödemesi yapılır.</w:t>
      </w:r>
    </w:p>
    <w:p w:rsidR="0057543D" w:rsidRPr="00F75A08" w:rsidRDefault="00996E42" w:rsidP="00F75A08">
      <w:pPr>
        <w:pStyle w:val="Gvdemetni1"/>
        <w:numPr>
          <w:ilvl w:val="0"/>
          <w:numId w:val="3"/>
        </w:numPr>
        <w:shd w:val="clear" w:color="auto" w:fill="auto"/>
        <w:spacing w:before="0" w:line="360" w:lineRule="auto"/>
        <w:ind w:firstLine="560"/>
        <w:rPr>
          <w:sz w:val="24"/>
          <w:szCs w:val="24"/>
        </w:rPr>
      </w:pPr>
      <w:r w:rsidRPr="00F75A08">
        <w:rPr>
          <w:sz w:val="24"/>
          <w:szCs w:val="24"/>
        </w:rPr>
        <w:t xml:space="preserve"> Üreticiye yapılacak olan destekleme ödemesi miktarı, üreticinin biyolojik ve/veya </w:t>
      </w:r>
      <w:proofErr w:type="spellStart"/>
      <w:r w:rsidRPr="00F75A08">
        <w:rPr>
          <w:sz w:val="24"/>
          <w:szCs w:val="24"/>
        </w:rPr>
        <w:t>biyoteknik</w:t>
      </w:r>
      <w:proofErr w:type="spellEnd"/>
      <w:r w:rsidRPr="00F75A08">
        <w:rPr>
          <w:sz w:val="24"/>
          <w:szCs w:val="24"/>
        </w:rPr>
        <w:t xml:space="preserve"> mücadele amacıyla yaptığı harcamaları gösteren fatura bedelinin, mücadele yaptığı toplam alanına bölünmesiyle elde edilecek olan dekara maliyetini geçemez.</w:t>
      </w:r>
    </w:p>
    <w:p w:rsidR="0057543D" w:rsidRPr="00F75A08" w:rsidRDefault="00996E42" w:rsidP="00F75A08">
      <w:pPr>
        <w:pStyle w:val="Gvdemetni31"/>
        <w:shd w:val="clear" w:color="auto" w:fill="auto"/>
        <w:spacing w:line="360" w:lineRule="auto"/>
        <w:ind w:firstLine="560"/>
        <w:jc w:val="both"/>
        <w:rPr>
          <w:sz w:val="24"/>
          <w:szCs w:val="24"/>
        </w:rPr>
      </w:pPr>
      <w:r w:rsidRPr="00F75A08">
        <w:rPr>
          <w:sz w:val="24"/>
          <w:szCs w:val="24"/>
        </w:rPr>
        <w:t>Destekleme ödemesi başvurusu ve değerlendirilmesi</w:t>
      </w:r>
    </w:p>
    <w:p w:rsidR="0057543D" w:rsidRPr="00F75A08" w:rsidRDefault="00996E42" w:rsidP="00F75A08">
      <w:pPr>
        <w:pStyle w:val="Gvdemetni1"/>
        <w:shd w:val="clear" w:color="auto" w:fill="auto"/>
        <w:spacing w:before="0" w:line="360" w:lineRule="auto"/>
        <w:ind w:firstLine="560"/>
        <w:rPr>
          <w:sz w:val="24"/>
          <w:szCs w:val="24"/>
        </w:rPr>
      </w:pPr>
      <w:r w:rsidRPr="00F75A08">
        <w:rPr>
          <w:rStyle w:val="GvdemetniKaln"/>
          <w:sz w:val="24"/>
          <w:szCs w:val="24"/>
        </w:rPr>
        <w:t xml:space="preserve">MADDE 6 - </w:t>
      </w:r>
      <w:r w:rsidRPr="00F75A08">
        <w:rPr>
          <w:sz w:val="24"/>
          <w:szCs w:val="24"/>
        </w:rPr>
        <w:t xml:space="preserve">(1) </w:t>
      </w:r>
      <w:proofErr w:type="gramStart"/>
      <w:r w:rsidRPr="00F75A08">
        <w:rPr>
          <w:sz w:val="24"/>
          <w:szCs w:val="24"/>
        </w:rPr>
        <w:t>1/1/2019</w:t>
      </w:r>
      <w:proofErr w:type="gramEnd"/>
      <w:r w:rsidRPr="00F75A08">
        <w:rPr>
          <w:sz w:val="24"/>
          <w:szCs w:val="24"/>
        </w:rPr>
        <w:t xml:space="preserve"> tarihinden itibaren biyolojik ve/veya </w:t>
      </w:r>
      <w:proofErr w:type="spellStart"/>
      <w:r w:rsidRPr="00F75A08">
        <w:rPr>
          <w:sz w:val="24"/>
          <w:szCs w:val="24"/>
        </w:rPr>
        <w:t>biyoteknik</w:t>
      </w:r>
      <w:proofErr w:type="spellEnd"/>
      <w:r w:rsidRPr="00F75A08">
        <w:rPr>
          <w:sz w:val="24"/>
          <w:szCs w:val="24"/>
        </w:rPr>
        <w:t xml:space="preserve"> mücadele yapan üreticiler tarafından destek başvuruları kayısı, ayva, armut, elma, bağ, açıkta domates, zeytin, </w:t>
      </w:r>
      <w:proofErr w:type="spellStart"/>
      <w:r w:rsidRPr="00F75A08">
        <w:rPr>
          <w:sz w:val="24"/>
          <w:szCs w:val="24"/>
        </w:rPr>
        <w:t>turunçgil</w:t>
      </w:r>
      <w:proofErr w:type="spellEnd"/>
      <w:r w:rsidRPr="00F75A08">
        <w:rPr>
          <w:sz w:val="24"/>
          <w:szCs w:val="24"/>
        </w:rPr>
        <w:t xml:space="preserve">, nar, şeftali ve </w:t>
      </w:r>
      <w:proofErr w:type="spellStart"/>
      <w:r w:rsidRPr="00F75A08">
        <w:rPr>
          <w:sz w:val="24"/>
          <w:szCs w:val="24"/>
        </w:rPr>
        <w:t>nektarin</w:t>
      </w:r>
      <w:proofErr w:type="spellEnd"/>
      <w:r w:rsidRPr="00F75A08">
        <w:rPr>
          <w:sz w:val="24"/>
          <w:szCs w:val="24"/>
        </w:rPr>
        <w:t xml:space="preserve"> için </w:t>
      </w:r>
      <w:r w:rsidR="00584838" w:rsidRPr="00584838">
        <w:rPr>
          <w:b/>
          <w:color w:val="FF0000"/>
          <w:sz w:val="24"/>
          <w:szCs w:val="24"/>
        </w:rPr>
        <w:t xml:space="preserve">“9/12/2019 tarihi” </w:t>
      </w:r>
      <w:proofErr w:type="spellStart"/>
      <w:r w:rsidR="00584838" w:rsidRPr="00584838">
        <w:rPr>
          <w:b/>
          <w:color w:val="FF0000"/>
          <w:sz w:val="24"/>
          <w:szCs w:val="24"/>
        </w:rPr>
        <w:t>n</w:t>
      </w:r>
      <w:r w:rsidRPr="00584838">
        <w:rPr>
          <w:b/>
          <w:color w:val="FF0000"/>
          <w:sz w:val="24"/>
          <w:szCs w:val="24"/>
        </w:rPr>
        <w:t>de</w:t>
      </w:r>
      <w:proofErr w:type="spellEnd"/>
      <w:r w:rsidRPr="00F75A08">
        <w:rPr>
          <w:sz w:val="24"/>
          <w:szCs w:val="24"/>
        </w:rPr>
        <w:t xml:space="preserve">, </w:t>
      </w:r>
      <w:proofErr w:type="spellStart"/>
      <w:r w:rsidRPr="00F75A08">
        <w:rPr>
          <w:sz w:val="24"/>
          <w:szCs w:val="24"/>
        </w:rPr>
        <w:t>örtüaltı</w:t>
      </w:r>
      <w:proofErr w:type="spellEnd"/>
      <w:r w:rsidRPr="00F75A08">
        <w:rPr>
          <w:sz w:val="24"/>
          <w:szCs w:val="24"/>
        </w:rPr>
        <w:t xml:space="preserve"> için ise 31/12/2019 tarihi mesai bitimine kadar, başvuru dilekçesi ve gerekli belgeler ile birlikte ÇKS ve/veya ÖKS kayıtlarının bulunduğu il/ilçe müdürlüğüne başvuru yapılır.</w:t>
      </w:r>
    </w:p>
    <w:p w:rsidR="0057543D" w:rsidRPr="00F75A08" w:rsidRDefault="00996E42" w:rsidP="00F75A08">
      <w:pPr>
        <w:pStyle w:val="Gvdemetni1"/>
        <w:numPr>
          <w:ilvl w:val="0"/>
          <w:numId w:val="4"/>
        </w:numPr>
        <w:shd w:val="clear" w:color="auto" w:fill="auto"/>
        <w:tabs>
          <w:tab w:val="left" w:pos="918"/>
        </w:tabs>
        <w:spacing w:before="0" w:line="360" w:lineRule="auto"/>
        <w:ind w:firstLine="560"/>
        <w:rPr>
          <w:sz w:val="24"/>
          <w:szCs w:val="24"/>
        </w:rPr>
      </w:pPr>
      <w:r w:rsidRPr="00F75A08">
        <w:rPr>
          <w:sz w:val="24"/>
          <w:szCs w:val="24"/>
        </w:rPr>
        <w:t>Destekleme ödemesinden faydalanmak amacıyla üretici tarafından beyan edilen belgelerin ve uygulama bilgilerinin 4 üncü ve 5 inci maddelerde yer alan hususlara uygunluğu il/ilçe müdürlüğünce kontrol edilir ve Ek-2’de yer alan başvuru değerlendirme tutanağı hazırlanır.</w:t>
      </w:r>
    </w:p>
    <w:p w:rsidR="0057543D" w:rsidRPr="00F75A08" w:rsidRDefault="00996E42" w:rsidP="00F75A08">
      <w:pPr>
        <w:pStyle w:val="Gvdemetni31"/>
        <w:shd w:val="clear" w:color="auto" w:fill="auto"/>
        <w:spacing w:line="360" w:lineRule="auto"/>
        <w:ind w:firstLine="560"/>
        <w:jc w:val="both"/>
        <w:rPr>
          <w:sz w:val="24"/>
          <w:szCs w:val="24"/>
        </w:rPr>
      </w:pPr>
      <w:r w:rsidRPr="00F75A08">
        <w:rPr>
          <w:sz w:val="24"/>
          <w:szCs w:val="24"/>
        </w:rPr>
        <w:t>İcmallerin hazırlanması ve askı işlemleri</w:t>
      </w:r>
    </w:p>
    <w:p w:rsidR="0057543D" w:rsidRPr="00F75A08" w:rsidRDefault="00996E42" w:rsidP="00F75A08">
      <w:pPr>
        <w:pStyle w:val="Gvdemetni1"/>
        <w:shd w:val="clear" w:color="auto" w:fill="auto"/>
        <w:spacing w:before="0" w:line="360" w:lineRule="auto"/>
        <w:ind w:firstLine="560"/>
        <w:rPr>
          <w:sz w:val="24"/>
          <w:szCs w:val="24"/>
        </w:rPr>
      </w:pPr>
      <w:r w:rsidRPr="00F75A08">
        <w:rPr>
          <w:rStyle w:val="GvdemetniKaln"/>
          <w:sz w:val="24"/>
          <w:szCs w:val="24"/>
        </w:rPr>
        <w:t xml:space="preserve">MADDE 7 - </w:t>
      </w:r>
      <w:r w:rsidRPr="00F75A08">
        <w:rPr>
          <w:sz w:val="24"/>
          <w:szCs w:val="24"/>
        </w:rPr>
        <w:t xml:space="preserve">(1) İl/ilçe müdürlüğü tarafından destekleme ödemesinden faydalanacak üreticilerin, 6 </w:t>
      </w:r>
      <w:proofErr w:type="spellStart"/>
      <w:r w:rsidRPr="00F75A08">
        <w:rPr>
          <w:sz w:val="24"/>
          <w:szCs w:val="24"/>
        </w:rPr>
        <w:t>ncı</w:t>
      </w:r>
      <w:proofErr w:type="spellEnd"/>
      <w:r w:rsidRPr="00F75A08">
        <w:rPr>
          <w:sz w:val="24"/>
          <w:szCs w:val="24"/>
        </w:rPr>
        <w:t xml:space="preserve"> maddeye göre belirlenmesi ile üretici bilgileri ve destekleme ödemesi bilgileri, başvuru tarihinden itibaren beş gün içerisinde incelendikten sonra İcmal-1’e işlenir. İl müdürlükleri tarafından alınan askı icmali, ilgili ilçe müdürlükleri veya muhtarlıklar marifetiyle beş gün süre ile askıya çıkartılır. Askıya çıkma tarihi ve saati ile askıdan indirme tarihi ve saati tutanağa bağlanır. Tutanak muhtar ve/veya aza tarafından güncel tarihle imzalanır. Askı ve itiraz süresince herhangi bir itiraz olmaz ise icmallerdeki bilgiler doğru kabul edilir. Daha </w:t>
      </w:r>
      <w:r w:rsidRPr="00F75A08">
        <w:rPr>
          <w:sz w:val="24"/>
          <w:szCs w:val="24"/>
        </w:rPr>
        <w:lastRenderedPageBreak/>
        <w:t>sonra yapılacak itirazlar değerlendirmeye alınmaz ve herhangi bir hak doğurmaz. Askı süresi sonunda itirazlar, il/ilçe tahkim komisyonları marifetiyle askı icmali askıdan indirildikten sonra beş gün içerisinde sonuçlandırılarak İcmal-1 kesinleştirilir.</w:t>
      </w:r>
    </w:p>
    <w:p w:rsidR="0057543D" w:rsidRPr="00F75A08" w:rsidRDefault="00996E42" w:rsidP="00F75A08">
      <w:pPr>
        <w:pStyle w:val="Gvdemetni1"/>
        <w:numPr>
          <w:ilvl w:val="0"/>
          <w:numId w:val="5"/>
        </w:numPr>
        <w:shd w:val="clear" w:color="auto" w:fill="auto"/>
        <w:spacing w:before="0" w:line="360" w:lineRule="auto"/>
        <w:ind w:right="20" w:firstLine="560"/>
        <w:rPr>
          <w:sz w:val="24"/>
          <w:szCs w:val="24"/>
        </w:rPr>
      </w:pPr>
      <w:r w:rsidRPr="00F75A08">
        <w:rPr>
          <w:sz w:val="24"/>
          <w:szCs w:val="24"/>
        </w:rPr>
        <w:t xml:space="preserve"> Askı ve itiraz süresi bitimi sonrasında idari kaynaklı hata olması halinde yapılacak itirazlar il/ilçe müdürlüğü tarafından değerlendirilir. Bu değerlendirmenin sonucunda karara bağlanamayan itirazlar il/ilçe tahkim komisyonlarınca değerlendirilerek sonuçlandırılır. Normal ödemeler tamamlandıktan sonra yapılması gereken ödemeler için il/ilçe tahkim komisyonlarınca karar alınması için Bakanlığa yazılacak yazıya söz konusu il/ilçe tahkim komisyonu kararı da eklenmelidir.</w:t>
      </w:r>
    </w:p>
    <w:p w:rsidR="0057543D" w:rsidRPr="00F75A08" w:rsidRDefault="00996E42" w:rsidP="00F75A08">
      <w:pPr>
        <w:pStyle w:val="Gvdemetni1"/>
        <w:numPr>
          <w:ilvl w:val="0"/>
          <w:numId w:val="5"/>
        </w:numPr>
        <w:shd w:val="clear" w:color="auto" w:fill="auto"/>
        <w:spacing w:before="0" w:line="360" w:lineRule="auto"/>
        <w:ind w:right="20" w:firstLine="560"/>
        <w:rPr>
          <w:sz w:val="24"/>
          <w:szCs w:val="24"/>
        </w:rPr>
      </w:pPr>
      <w:r w:rsidRPr="00F75A08">
        <w:rPr>
          <w:sz w:val="24"/>
          <w:szCs w:val="24"/>
        </w:rPr>
        <w:t xml:space="preserve"> Askı ve itiraz süresi boyunca askıdaki icmal bilgilerine karşı ilgililer tarafından yapılacak itirazlar il/ilçe müdürlüklerine yazılı olarak yapılmalıdır.</w:t>
      </w:r>
    </w:p>
    <w:p w:rsidR="0057543D" w:rsidRPr="00F75A08" w:rsidRDefault="00996E42" w:rsidP="00F75A08">
      <w:pPr>
        <w:pStyle w:val="Gvdemetni1"/>
        <w:numPr>
          <w:ilvl w:val="0"/>
          <w:numId w:val="5"/>
        </w:numPr>
        <w:shd w:val="clear" w:color="auto" w:fill="auto"/>
        <w:spacing w:before="0" w:line="360" w:lineRule="auto"/>
        <w:ind w:right="20" w:firstLine="560"/>
        <w:rPr>
          <w:sz w:val="24"/>
          <w:szCs w:val="24"/>
        </w:rPr>
      </w:pPr>
      <w:r w:rsidRPr="00F75A08">
        <w:rPr>
          <w:sz w:val="24"/>
          <w:szCs w:val="24"/>
        </w:rPr>
        <w:t xml:space="preserve"> İlçe müdürlüğü oluşturdukları İcmal-1 ve İcmal-2’leri kayısı, ayva, armut, elma, bağ, açıkta domates, zeytin, </w:t>
      </w:r>
      <w:proofErr w:type="spellStart"/>
      <w:r w:rsidRPr="00F75A08">
        <w:rPr>
          <w:sz w:val="24"/>
          <w:szCs w:val="24"/>
        </w:rPr>
        <w:t>turunçgil</w:t>
      </w:r>
      <w:proofErr w:type="spellEnd"/>
      <w:r w:rsidRPr="00F75A08">
        <w:rPr>
          <w:sz w:val="24"/>
          <w:szCs w:val="24"/>
        </w:rPr>
        <w:t xml:space="preserve">, nar, şeftali ve </w:t>
      </w:r>
      <w:proofErr w:type="spellStart"/>
      <w:r w:rsidRPr="00F75A08">
        <w:rPr>
          <w:sz w:val="24"/>
          <w:szCs w:val="24"/>
        </w:rPr>
        <w:t>nektarin</w:t>
      </w:r>
      <w:proofErr w:type="spellEnd"/>
      <w:r w:rsidRPr="00F75A08">
        <w:rPr>
          <w:sz w:val="24"/>
          <w:szCs w:val="24"/>
        </w:rPr>
        <w:t xml:space="preserve"> için </w:t>
      </w:r>
      <w:proofErr w:type="gramStart"/>
      <w:r w:rsidRPr="00F75A08">
        <w:rPr>
          <w:sz w:val="24"/>
          <w:szCs w:val="24"/>
        </w:rPr>
        <w:t>10/12/2019</w:t>
      </w:r>
      <w:proofErr w:type="gramEnd"/>
      <w:r w:rsidRPr="00F75A08">
        <w:rPr>
          <w:sz w:val="24"/>
          <w:szCs w:val="24"/>
        </w:rPr>
        <w:t xml:space="preserve"> tarihine kadar, </w:t>
      </w:r>
      <w:proofErr w:type="spellStart"/>
      <w:r w:rsidRPr="00F75A08">
        <w:rPr>
          <w:sz w:val="24"/>
          <w:szCs w:val="24"/>
        </w:rPr>
        <w:t>örtüaltı</w:t>
      </w:r>
      <w:proofErr w:type="spellEnd"/>
      <w:r w:rsidRPr="00F75A08">
        <w:rPr>
          <w:sz w:val="24"/>
          <w:szCs w:val="24"/>
        </w:rPr>
        <w:t xml:space="preserve"> için ise 21/2/2020 tarihine kadar il müdürlüğüne bildirir.</w:t>
      </w:r>
    </w:p>
    <w:p w:rsidR="0057543D" w:rsidRPr="00F75A08" w:rsidRDefault="00996E42" w:rsidP="00F75A08">
      <w:pPr>
        <w:pStyle w:val="Gvdemetni1"/>
        <w:numPr>
          <w:ilvl w:val="0"/>
          <w:numId w:val="5"/>
        </w:numPr>
        <w:shd w:val="clear" w:color="auto" w:fill="auto"/>
        <w:spacing w:before="0" w:line="360" w:lineRule="auto"/>
        <w:ind w:right="20" w:firstLine="560"/>
        <w:rPr>
          <w:sz w:val="24"/>
          <w:szCs w:val="24"/>
        </w:rPr>
      </w:pPr>
      <w:r w:rsidRPr="00F75A08">
        <w:rPr>
          <w:sz w:val="24"/>
          <w:szCs w:val="24"/>
        </w:rPr>
        <w:t xml:space="preserve"> İl müdürlüğü tarafından, ödemeye esas İcmal-3’ler sistem çıktısı onaylı olarak (düzenleyen, kontrol eden, onaylayan şeklinde elektronik imza ile imzalanarak), ilçe müdürlüklerinden gelen İcmal-1 ve İcmal-2 ile birlikte kayısı, ayva, armut, elma, bağ, açıkta domates, zeytin, </w:t>
      </w:r>
      <w:proofErr w:type="spellStart"/>
      <w:r w:rsidRPr="00F75A08">
        <w:rPr>
          <w:sz w:val="24"/>
          <w:szCs w:val="24"/>
        </w:rPr>
        <w:t>turunçgil</w:t>
      </w:r>
      <w:proofErr w:type="spellEnd"/>
      <w:r w:rsidRPr="00F75A08">
        <w:rPr>
          <w:sz w:val="24"/>
          <w:szCs w:val="24"/>
        </w:rPr>
        <w:t xml:space="preserve">, nar, şeftali ve </w:t>
      </w:r>
      <w:proofErr w:type="spellStart"/>
      <w:r w:rsidRPr="00F75A08">
        <w:rPr>
          <w:sz w:val="24"/>
          <w:szCs w:val="24"/>
        </w:rPr>
        <w:t>nektarin</w:t>
      </w:r>
      <w:proofErr w:type="spellEnd"/>
      <w:r w:rsidRPr="00F75A08">
        <w:rPr>
          <w:sz w:val="24"/>
          <w:szCs w:val="24"/>
        </w:rPr>
        <w:t xml:space="preserve"> için </w:t>
      </w:r>
      <w:proofErr w:type="gramStart"/>
      <w:r w:rsidRPr="00F75A08">
        <w:rPr>
          <w:sz w:val="24"/>
          <w:szCs w:val="24"/>
        </w:rPr>
        <w:t>16/12/2019</w:t>
      </w:r>
      <w:proofErr w:type="gramEnd"/>
      <w:r w:rsidRPr="00F75A08">
        <w:rPr>
          <w:sz w:val="24"/>
          <w:szCs w:val="24"/>
        </w:rPr>
        <w:t xml:space="preserve"> tarihine kadar, </w:t>
      </w:r>
      <w:proofErr w:type="spellStart"/>
      <w:r w:rsidRPr="00F75A08">
        <w:rPr>
          <w:sz w:val="24"/>
          <w:szCs w:val="24"/>
        </w:rPr>
        <w:t>örtüaltı</w:t>
      </w:r>
      <w:proofErr w:type="spellEnd"/>
      <w:r w:rsidRPr="00F75A08">
        <w:rPr>
          <w:sz w:val="24"/>
          <w:szCs w:val="24"/>
        </w:rPr>
        <w:t xml:space="preserve"> için ise 10/3/2020 tarihine kadar Gıda ve Kontrol Genel Müdürlüğüne gönderilir. İcmal-3’te adı geçen personelin adı üst yazının onay akışında da mutlaka parafçı/imzacı olarak yer almalıdır.</w:t>
      </w:r>
    </w:p>
    <w:p w:rsidR="0057543D" w:rsidRPr="00F75A08" w:rsidRDefault="00996E42" w:rsidP="00F75A08">
      <w:pPr>
        <w:pStyle w:val="Gvdemetni1"/>
        <w:numPr>
          <w:ilvl w:val="0"/>
          <w:numId w:val="5"/>
        </w:numPr>
        <w:shd w:val="clear" w:color="auto" w:fill="auto"/>
        <w:spacing w:before="0" w:line="360" w:lineRule="auto"/>
        <w:ind w:firstLine="560"/>
        <w:rPr>
          <w:sz w:val="24"/>
          <w:szCs w:val="24"/>
        </w:rPr>
      </w:pPr>
      <w:r w:rsidRPr="00F75A08">
        <w:rPr>
          <w:sz w:val="24"/>
          <w:szCs w:val="24"/>
        </w:rPr>
        <w:t xml:space="preserve"> İcmallerde destek verilen </w:t>
      </w:r>
      <w:proofErr w:type="spellStart"/>
      <w:r w:rsidRPr="00F75A08">
        <w:rPr>
          <w:sz w:val="24"/>
          <w:szCs w:val="24"/>
        </w:rPr>
        <w:t>feromon</w:t>
      </w:r>
      <w:proofErr w:type="spellEnd"/>
      <w:r w:rsidRPr="00F75A08">
        <w:rPr>
          <w:sz w:val="24"/>
          <w:szCs w:val="24"/>
        </w:rPr>
        <w:t xml:space="preserve">+tuzak, </w:t>
      </w:r>
      <w:proofErr w:type="spellStart"/>
      <w:r w:rsidRPr="00F75A08">
        <w:rPr>
          <w:sz w:val="24"/>
          <w:szCs w:val="24"/>
        </w:rPr>
        <w:t>feromon</w:t>
      </w:r>
      <w:proofErr w:type="spellEnd"/>
      <w:r w:rsidRPr="00F75A08">
        <w:rPr>
          <w:sz w:val="24"/>
          <w:szCs w:val="24"/>
        </w:rPr>
        <w:t xml:space="preserve"> ve faydalı böcek adet miktarları mutlaka yazılmalıdır.</w:t>
      </w:r>
    </w:p>
    <w:p w:rsidR="0057543D" w:rsidRPr="00F75A08" w:rsidRDefault="00996E42" w:rsidP="00F75A08">
      <w:pPr>
        <w:pStyle w:val="Gvdemetni31"/>
        <w:shd w:val="clear" w:color="auto" w:fill="auto"/>
        <w:spacing w:line="360" w:lineRule="auto"/>
        <w:ind w:firstLine="560"/>
        <w:jc w:val="both"/>
        <w:rPr>
          <w:sz w:val="24"/>
          <w:szCs w:val="24"/>
        </w:rPr>
      </w:pPr>
      <w:r w:rsidRPr="00F75A08">
        <w:rPr>
          <w:sz w:val="24"/>
          <w:szCs w:val="24"/>
        </w:rPr>
        <w:t>Ödemeler için gerekli finansman ve ödeme</w:t>
      </w:r>
    </w:p>
    <w:p w:rsidR="0057543D" w:rsidRPr="00F75A08" w:rsidRDefault="00996E42" w:rsidP="00F75A08">
      <w:pPr>
        <w:pStyle w:val="Gvdemetni1"/>
        <w:shd w:val="clear" w:color="auto" w:fill="auto"/>
        <w:spacing w:before="0" w:line="360" w:lineRule="auto"/>
        <w:ind w:right="20" w:firstLine="560"/>
        <w:rPr>
          <w:sz w:val="24"/>
          <w:szCs w:val="24"/>
        </w:rPr>
      </w:pPr>
      <w:r w:rsidRPr="00F75A08">
        <w:rPr>
          <w:rStyle w:val="GvdemetniKaln"/>
          <w:sz w:val="24"/>
          <w:szCs w:val="24"/>
        </w:rPr>
        <w:t xml:space="preserve">MADDE 8 - </w:t>
      </w:r>
      <w:r w:rsidRPr="00F75A08">
        <w:rPr>
          <w:sz w:val="24"/>
          <w:szCs w:val="24"/>
        </w:rPr>
        <w:t xml:space="preserve">(1) BBMD ödemeleri için gerekli finansman, bütçenin muhtelif tarımsal destekleme hizmetleri kalemine tahsis edilen ödeneklerden karşılanır. Genel Müdürlüğe gönderilen icmaller kontrol edildikten ve % 0,2 Banka komisyonu eklendikten sonra hazırlanan ödemeye esas icmaller Tarım Reformu Genel Müdürlüğüne gönderilir. Ödemeler, Bakanlık tarafından Bankaya kaynak aktarılmasını müteakip, il/ilçe müdürlüğünce ÇKS ve/veya </w:t>
      </w:r>
      <w:proofErr w:type="spellStart"/>
      <w:r w:rsidRPr="00F75A08">
        <w:rPr>
          <w:sz w:val="24"/>
          <w:szCs w:val="24"/>
        </w:rPr>
        <w:t>ÖKS’deki</w:t>
      </w:r>
      <w:proofErr w:type="spellEnd"/>
      <w:r w:rsidRPr="00F75A08">
        <w:rPr>
          <w:sz w:val="24"/>
          <w:szCs w:val="24"/>
        </w:rPr>
        <w:t xml:space="preserve"> kayıtlara göre oluşturulan ilgili desteğin onaylı İcmal-1’lerine göre, Banka şubelerinde daha önce çiftçiler adına açılan veya açılacak olan hesaplara yapılır. Çiftçilere yapılan </w:t>
      </w:r>
      <w:r w:rsidRPr="00F75A08">
        <w:rPr>
          <w:sz w:val="24"/>
          <w:szCs w:val="24"/>
        </w:rPr>
        <w:lastRenderedPageBreak/>
        <w:t>toplam ödeme tutarının % 0,2’si bütçenin ilgili kaleminden Bankaya hizmet komisyonu olarak ödenir. Ödemelere ilişkin usul ve esaslar, Bakanlık ile Banka arasında yapılacak protokolle belirlenir.</w:t>
      </w:r>
    </w:p>
    <w:p w:rsidR="0057543D" w:rsidRPr="00F75A08" w:rsidRDefault="00996E42" w:rsidP="00F75A08">
      <w:pPr>
        <w:pStyle w:val="Gvdemetni31"/>
        <w:shd w:val="clear" w:color="auto" w:fill="auto"/>
        <w:spacing w:line="360" w:lineRule="auto"/>
        <w:ind w:firstLine="560"/>
        <w:jc w:val="both"/>
        <w:rPr>
          <w:sz w:val="24"/>
          <w:szCs w:val="24"/>
        </w:rPr>
      </w:pPr>
      <w:r w:rsidRPr="00F75A08">
        <w:rPr>
          <w:sz w:val="24"/>
          <w:szCs w:val="24"/>
        </w:rPr>
        <w:t>Desteklemelerden yararlanamayacak olanlar</w:t>
      </w:r>
    </w:p>
    <w:p w:rsidR="0057543D" w:rsidRPr="00F75A08" w:rsidRDefault="00996E42" w:rsidP="00F75A08">
      <w:pPr>
        <w:pStyle w:val="Gvdemetni1"/>
        <w:shd w:val="clear" w:color="auto" w:fill="auto"/>
        <w:spacing w:before="0" w:line="360" w:lineRule="auto"/>
        <w:ind w:firstLine="560"/>
        <w:rPr>
          <w:sz w:val="24"/>
          <w:szCs w:val="24"/>
        </w:rPr>
      </w:pPr>
      <w:r w:rsidRPr="00F75A08">
        <w:rPr>
          <w:rStyle w:val="GvdemetniKaln"/>
          <w:sz w:val="24"/>
          <w:szCs w:val="24"/>
        </w:rPr>
        <w:t xml:space="preserve">MADDE 9 - </w:t>
      </w:r>
      <w:r w:rsidRPr="00F75A08">
        <w:rPr>
          <w:sz w:val="24"/>
          <w:szCs w:val="24"/>
        </w:rPr>
        <w:t>(1) Desteklemelerden kamu kurum ve kuruluşları yararlanamaz.</w:t>
      </w:r>
    </w:p>
    <w:p w:rsidR="0057543D" w:rsidRPr="00F75A08" w:rsidRDefault="00996E42" w:rsidP="00F75A08">
      <w:pPr>
        <w:pStyle w:val="Gvdemetni1"/>
        <w:numPr>
          <w:ilvl w:val="0"/>
          <w:numId w:val="6"/>
        </w:numPr>
        <w:shd w:val="clear" w:color="auto" w:fill="auto"/>
        <w:spacing w:before="0" w:line="360" w:lineRule="auto"/>
        <w:ind w:right="20" w:firstLine="560"/>
        <w:rPr>
          <w:sz w:val="24"/>
          <w:szCs w:val="24"/>
        </w:rPr>
      </w:pPr>
      <w:r w:rsidRPr="00F75A08">
        <w:rPr>
          <w:sz w:val="24"/>
          <w:szCs w:val="24"/>
        </w:rPr>
        <w:t xml:space="preserve"> Bakanlık desteklemelerinden faydalanması yasaklanmış olan üreticiler biyolojik ve/veya </w:t>
      </w:r>
      <w:proofErr w:type="spellStart"/>
      <w:r w:rsidRPr="00F75A08">
        <w:rPr>
          <w:sz w:val="24"/>
          <w:szCs w:val="24"/>
        </w:rPr>
        <w:t>biyoteknik</w:t>
      </w:r>
      <w:proofErr w:type="spellEnd"/>
      <w:r w:rsidRPr="00F75A08">
        <w:rPr>
          <w:sz w:val="24"/>
          <w:szCs w:val="24"/>
        </w:rPr>
        <w:t xml:space="preserve"> mücadele desteklemelerinden de faydalandırılmaz.</w:t>
      </w:r>
    </w:p>
    <w:p w:rsidR="0057543D" w:rsidRPr="00F75A08" w:rsidRDefault="00996E42" w:rsidP="00F75A08">
      <w:pPr>
        <w:pStyle w:val="Gvdemetni1"/>
        <w:numPr>
          <w:ilvl w:val="0"/>
          <w:numId w:val="6"/>
        </w:numPr>
        <w:shd w:val="clear" w:color="auto" w:fill="auto"/>
        <w:spacing w:before="0" w:line="360" w:lineRule="auto"/>
        <w:ind w:right="20" w:firstLine="560"/>
        <w:rPr>
          <w:sz w:val="24"/>
          <w:szCs w:val="24"/>
        </w:rPr>
      </w:pPr>
      <w:r w:rsidRPr="00F75A08">
        <w:rPr>
          <w:sz w:val="24"/>
          <w:szCs w:val="24"/>
        </w:rPr>
        <w:t xml:space="preserve"> Biyolojik ve/veya </w:t>
      </w:r>
      <w:proofErr w:type="spellStart"/>
      <w:r w:rsidRPr="00F75A08">
        <w:rPr>
          <w:sz w:val="24"/>
          <w:szCs w:val="24"/>
        </w:rPr>
        <w:t>biyoteknik</w:t>
      </w:r>
      <w:proofErr w:type="spellEnd"/>
      <w:r w:rsidRPr="00F75A08">
        <w:rPr>
          <w:sz w:val="24"/>
          <w:szCs w:val="24"/>
        </w:rPr>
        <w:t xml:space="preserve"> mücadele desteklemelerine müracaat edenlerden, </w:t>
      </w:r>
      <w:proofErr w:type="gramStart"/>
      <w:r w:rsidRPr="00F75A08">
        <w:rPr>
          <w:sz w:val="24"/>
          <w:szCs w:val="24"/>
        </w:rPr>
        <w:t>11/6/2010</w:t>
      </w:r>
      <w:proofErr w:type="gramEnd"/>
      <w:r w:rsidRPr="00F75A08">
        <w:rPr>
          <w:sz w:val="24"/>
          <w:szCs w:val="24"/>
        </w:rPr>
        <w:t xml:space="preserve"> tarihli ve 5996 sayılı Veteriner Hizmetleri, Bitki Sağlığı, Gıda ve Yem Kanunu kapsamında; yetiştirdikleri ürünlerde hasat öncesi </w:t>
      </w:r>
      <w:proofErr w:type="spellStart"/>
      <w:r w:rsidRPr="00F75A08">
        <w:rPr>
          <w:sz w:val="24"/>
          <w:szCs w:val="24"/>
        </w:rPr>
        <w:t>pestisit</w:t>
      </w:r>
      <w:proofErr w:type="spellEnd"/>
      <w:r w:rsidRPr="00F75A08">
        <w:rPr>
          <w:sz w:val="24"/>
          <w:szCs w:val="24"/>
        </w:rPr>
        <w:t xml:space="preserve"> denetimlerinde yasaklı veya tavsiye dışı </w:t>
      </w:r>
      <w:proofErr w:type="spellStart"/>
      <w:r w:rsidRPr="00F75A08">
        <w:rPr>
          <w:sz w:val="24"/>
          <w:szCs w:val="24"/>
        </w:rPr>
        <w:t>pestisit</w:t>
      </w:r>
      <w:proofErr w:type="spellEnd"/>
      <w:r w:rsidRPr="00F75A08">
        <w:rPr>
          <w:sz w:val="24"/>
          <w:szCs w:val="24"/>
        </w:rPr>
        <w:t xml:space="preserve"> kullanımı tespit edilen, hasat sonrası </w:t>
      </w:r>
      <w:proofErr w:type="spellStart"/>
      <w:r w:rsidRPr="00F75A08">
        <w:rPr>
          <w:sz w:val="24"/>
          <w:szCs w:val="24"/>
        </w:rPr>
        <w:t>pestisit</w:t>
      </w:r>
      <w:proofErr w:type="spellEnd"/>
      <w:r w:rsidRPr="00F75A08">
        <w:rPr>
          <w:sz w:val="24"/>
          <w:szCs w:val="24"/>
        </w:rPr>
        <w:t xml:space="preserve"> denetimlerinde yasaklı, tavsiye dışı veya MRL üstü tespit edilen ve ihracata giden ürünlerinde </w:t>
      </w:r>
      <w:proofErr w:type="spellStart"/>
      <w:r w:rsidRPr="00F75A08">
        <w:rPr>
          <w:sz w:val="24"/>
          <w:szCs w:val="24"/>
        </w:rPr>
        <w:t>pestisit</w:t>
      </w:r>
      <w:proofErr w:type="spellEnd"/>
      <w:r w:rsidRPr="00F75A08">
        <w:rPr>
          <w:sz w:val="24"/>
          <w:szCs w:val="24"/>
        </w:rPr>
        <w:t xml:space="preserve"> kalıntısı nedeniyle bildirim almış olanlar aynı yıl içerisinde ilgili üründe yapılacak desteklemelerden faydalanamazlar.</w:t>
      </w:r>
    </w:p>
    <w:p w:rsidR="0057543D" w:rsidRPr="00F75A08" w:rsidRDefault="00996E42" w:rsidP="00F75A08">
      <w:pPr>
        <w:pStyle w:val="Gvdemetni31"/>
        <w:shd w:val="clear" w:color="auto" w:fill="auto"/>
        <w:spacing w:line="360" w:lineRule="auto"/>
        <w:ind w:firstLine="560"/>
        <w:jc w:val="both"/>
        <w:rPr>
          <w:sz w:val="24"/>
          <w:szCs w:val="24"/>
        </w:rPr>
      </w:pPr>
      <w:r w:rsidRPr="00F75A08">
        <w:rPr>
          <w:sz w:val="24"/>
          <w:szCs w:val="24"/>
        </w:rPr>
        <w:t>Denetim, haksız ödemelerin geri alınması ve hak mahrumiyeti</w:t>
      </w:r>
    </w:p>
    <w:p w:rsidR="0057543D" w:rsidRPr="00F75A08" w:rsidRDefault="00996E42" w:rsidP="00F75A08">
      <w:pPr>
        <w:pStyle w:val="Gvdemetni1"/>
        <w:shd w:val="clear" w:color="auto" w:fill="auto"/>
        <w:spacing w:before="0" w:line="360" w:lineRule="auto"/>
        <w:ind w:right="20" w:firstLine="560"/>
        <w:rPr>
          <w:sz w:val="24"/>
          <w:szCs w:val="24"/>
        </w:rPr>
      </w:pPr>
      <w:r w:rsidRPr="00F75A08">
        <w:rPr>
          <w:rStyle w:val="GvdemetniKaln"/>
          <w:sz w:val="24"/>
          <w:szCs w:val="24"/>
        </w:rPr>
        <w:t xml:space="preserve">MADDE 10 - </w:t>
      </w:r>
      <w:r w:rsidRPr="00F75A08">
        <w:rPr>
          <w:sz w:val="24"/>
          <w:szCs w:val="24"/>
        </w:rPr>
        <w:t>(1) Destekleme ödemelerinin denetimini sağlayacak tedbirleri almaya Bakanlık yetkilidir. Bu amaçla yapılacak çalışmalarda gerektiğinde diğer kamu kurum ve kuruluşları ile kooperatifler, ziraat odaları ve birliklerin hizmetlerinden yararlanılır.</w:t>
      </w:r>
    </w:p>
    <w:p w:rsidR="0057543D" w:rsidRPr="00F75A08" w:rsidRDefault="00996E42" w:rsidP="00F75A08">
      <w:pPr>
        <w:pStyle w:val="Gvdemetni1"/>
        <w:numPr>
          <w:ilvl w:val="0"/>
          <w:numId w:val="7"/>
        </w:numPr>
        <w:shd w:val="clear" w:color="auto" w:fill="auto"/>
        <w:tabs>
          <w:tab w:val="left" w:pos="918"/>
        </w:tabs>
        <w:spacing w:before="0" w:line="360" w:lineRule="auto"/>
        <w:ind w:right="20" w:firstLine="560"/>
        <w:rPr>
          <w:sz w:val="24"/>
          <w:szCs w:val="24"/>
        </w:rPr>
      </w:pPr>
      <w:r w:rsidRPr="00F75A08">
        <w:rPr>
          <w:sz w:val="24"/>
          <w:szCs w:val="24"/>
        </w:rPr>
        <w:t>Bu Tebliğde belirlenen ilgili merciler kendilerine ibraz edilen belgelerin kontrolünden ve kendi hazırladıkları belgelerden sorumludur. Bu yükümlülüğü yerine getirmeyerek haksız yere ödemeye neden olanlar ile haksız yere ödemelerden yararlanmak üzere sahte veya içeriği itibarıyla gerçek dışı belge düzenleyen ve kullananlar hakkında gerekli cezai, hukuki ve idari işlemler yapılır.</w:t>
      </w:r>
    </w:p>
    <w:p w:rsidR="0057543D" w:rsidRPr="00F75A08" w:rsidRDefault="00996E42" w:rsidP="00F75A08">
      <w:pPr>
        <w:pStyle w:val="Gvdemetni1"/>
        <w:numPr>
          <w:ilvl w:val="0"/>
          <w:numId w:val="7"/>
        </w:numPr>
        <w:shd w:val="clear" w:color="auto" w:fill="auto"/>
        <w:spacing w:before="0" w:line="360" w:lineRule="auto"/>
        <w:ind w:left="20" w:right="20" w:firstLine="560"/>
        <w:rPr>
          <w:sz w:val="24"/>
          <w:szCs w:val="24"/>
        </w:rPr>
      </w:pPr>
      <w:r w:rsidRPr="00F75A08">
        <w:rPr>
          <w:sz w:val="24"/>
          <w:szCs w:val="24"/>
        </w:rPr>
        <w:t xml:space="preserve"> Üreticilerin beyan ve belgelerinde gerçeğe aykırılık tespit edilmesi halinde, sorumlular hakkında ilgili Cumhuriyet Başsavcılığına suç duyurusunda bulunulur.</w:t>
      </w:r>
    </w:p>
    <w:p w:rsidR="0057543D" w:rsidRPr="00F75A08" w:rsidRDefault="00996E42" w:rsidP="00F75A08">
      <w:pPr>
        <w:pStyle w:val="Gvdemetni1"/>
        <w:numPr>
          <w:ilvl w:val="0"/>
          <w:numId w:val="7"/>
        </w:numPr>
        <w:shd w:val="clear" w:color="auto" w:fill="auto"/>
        <w:spacing w:before="0" w:line="360" w:lineRule="auto"/>
        <w:ind w:left="20" w:right="20" w:firstLine="560"/>
        <w:rPr>
          <w:sz w:val="24"/>
          <w:szCs w:val="24"/>
        </w:rPr>
      </w:pPr>
      <w:r w:rsidRPr="00F75A08">
        <w:rPr>
          <w:sz w:val="24"/>
          <w:szCs w:val="24"/>
        </w:rPr>
        <w:t xml:space="preserve"> Haksız yere yapılan destekleme ödemeleri, ödeme tarihinden itibaren </w:t>
      </w:r>
      <w:proofErr w:type="gramStart"/>
      <w:r w:rsidRPr="00F75A08">
        <w:rPr>
          <w:sz w:val="24"/>
          <w:szCs w:val="24"/>
        </w:rPr>
        <w:t>21/7/1953</w:t>
      </w:r>
      <w:proofErr w:type="gramEnd"/>
      <w:r w:rsidRPr="00F75A08">
        <w:rPr>
          <w:sz w:val="24"/>
          <w:szCs w:val="24"/>
        </w:rPr>
        <w:t xml:space="preserve"> tarihli ve 6183 sayılı Amme Alacaklarının Tahsil Usulü Hakkında Kanunun 51 inci maddesinde belirtilen gecikme zammı oranları dikkate alınarak hesaplanan kanunî faizi ile birlikte anılan Kanun hükümlerine göre geri alınır. Haksız ödemenin yapılmasında gerçek dışı beyan ve belge düzenleyen gerçek ve tüzel kişiler, geri alınacak tutarların tahsilinde müştereken sorumlu tutulurlar.</w:t>
      </w:r>
    </w:p>
    <w:p w:rsidR="0057543D" w:rsidRPr="00F75A08" w:rsidRDefault="00996E42" w:rsidP="00F75A08">
      <w:pPr>
        <w:pStyle w:val="Gvdemetni1"/>
        <w:numPr>
          <w:ilvl w:val="0"/>
          <w:numId w:val="7"/>
        </w:numPr>
        <w:shd w:val="clear" w:color="auto" w:fill="auto"/>
        <w:spacing w:before="0" w:line="360" w:lineRule="auto"/>
        <w:ind w:left="20" w:right="20" w:firstLine="560"/>
        <w:rPr>
          <w:sz w:val="24"/>
          <w:szCs w:val="24"/>
        </w:rPr>
      </w:pPr>
      <w:r w:rsidRPr="00F75A08">
        <w:rPr>
          <w:sz w:val="24"/>
          <w:szCs w:val="24"/>
        </w:rPr>
        <w:t xml:space="preserve"> </w:t>
      </w:r>
      <w:proofErr w:type="gramStart"/>
      <w:r w:rsidRPr="00F75A08">
        <w:rPr>
          <w:sz w:val="24"/>
          <w:szCs w:val="24"/>
        </w:rPr>
        <w:t xml:space="preserve">Bu Tebliğ ile belirlenen destekleme ödemelerinden, idari hata sonucu düzenlenen belgelerle </w:t>
      </w:r>
      <w:r w:rsidRPr="00F75A08">
        <w:rPr>
          <w:sz w:val="24"/>
          <w:szCs w:val="24"/>
        </w:rPr>
        <w:lastRenderedPageBreak/>
        <w:t>yapılan ödemeler hariç, haksız yere yararlandığı tespit edilen üreticiler ile idari hata sonucu sehven yapılan fazla ödemeyi iade etmeyen üreticiler beş yıl süreyle hiçbir destekleme programından Çiftçi Kayıt Sistemi Yönetmeliği hükümlerine göre kurulan il/ilçe tahkim komisyonu kararıyla yararlandırılmazlar.</w:t>
      </w:r>
      <w:proofErr w:type="gramEnd"/>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Çeşitli ve son hükümler</w:t>
      </w:r>
    </w:p>
    <w:p w:rsidR="0057543D" w:rsidRPr="00F75A08" w:rsidRDefault="00996E42" w:rsidP="00F75A08">
      <w:pPr>
        <w:pStyle w:val="Gvdemetni1"/>
        <w:shd w:val="clear" w:color="auto" w:fill="auto"/>
        <w:spacing w:before="0" w:line="360" w:lineRule="auto"/>
        <w:ind w:left="20" w:right="20" w:firstLine="560"/>
        <w:rPr>
          <w:sz w:val="24"/>
          <w:szCs w:val="24"/>
        </w:rPr>
      </w:pPr>
      <w:proofErr w:type="gramStart"/>
      <w:r w:rsidRPr="00F75A08">
        <w:rPr>
          <w:rStyle w:val="GvdemetniKaln"/>
          <w:sz w:val="24"/>
          <w:szCs w:val="24"/>
        </w:rPr>
        <w:t xml:space="preserve">MADDE 11 - </w:t>
      </w:r>
      <w:r w:rsidRPr="00F75A08">
        <w:rPr>
          <w:sz w:val="24"/>
          <w:szCs w:val="24"/>
        </w:rPr>
        <w:t xml:space="preserve">(1) Bu Tebliğde anılan destekleme ödemelerinde; 2019 üretim yılına esas ÇKS müracaatını yaptıktan sonra vefat eden çiftçilerin mirasçıları, arazinin intikalini yaptıramaması durumunda desteklemeye esas şartları devam ettirmeleri kaydıyla mahkemeden veya noterden alınmış veraset belgesinin aslı ya da onaylanmış sureti ile mirasçılardan herhangi birinin varsa diğer mirasçılardan alacağı </w:t>
      </w:r>
      <w:proofErr w:type="spellStart"/>
      <w:r w:rsidRPr="00F75A08">
        <w:rPr>
          <w:sz w:val="24"/>
          <w:szCs w:val="24"/>
        </w:rPr>
        <w:t>muvafakatname</w:t>
      </w:r>
      <w:proofErr w:type="spellEnd"/>
      <w:r w:rsidRPr="00F75A08">
        <w:rPr>
          <w:sz w:val="24"/>
          <w:szCs w:val="24"/>
        </w:rPr>
        <w:t xml:space="preserve"> ile müracaatı üzerine tereke adına açılacak ortak hesaba destekleme ödemesi yapılır. </w:t>
      </w:r>
      <w:proofErr w:type="gramEnd"/>
      <w:r w:rsidRPr="00F75A08">
        <w:rPr>
          <w:sz w:val="24"/>
          <w:szCs w:val="24"/>
        </w:rPr>
        <w:t>Herhangi bir müracaat yapılmaması halinde hiçbir destekleme ödemesi yapılmaz.</w:t>
      </w:r>
    </w:p>
    <w:p w:rsidR="0057543D" w:rsidRPr="00F75A08" w:rsidRDefault="00996E42" w:rsidP="00F75A08">
      <w:pPr>
        <w:pStyle w:val="Gvdemetni1"/>
        <w:shd w:val="clear" w:color="auto" w:fill="auto"/>
        <w:spacing w:before="0" w:line="360" w:lineRule="auto"/>
        <w:ind w:left="20" w:right="20" w:firstLine="560"/>
        <w:rPr>
          <w:sz w:val="24"/>
          <w:szCs w:val="24"/>
        </w:rPr>
      </w:pPr>
      <w:r w:rsidRPr="00F75A08">
        <w:rPr>
          <w:sz w:val="24"/>
          <w:szCs w:val="24"/>
        </w:rPr>
        <w:t>(2) Başka il/ilçe sınırları içerisinde kayıtlı bulunan parselde üretim yapan çiftçi, ÇKS kaydının olduğu il/ilçe müdürlüğüne müracaat eder. Müracaatın yapıldığı il/ilçe müdürlüğü, üretimin yapıldığı il/ilçe müdürlüğünden gerekli bilgileri alır ve ödemeye esas icmali hazırlar. Müracaatın yapıldığı il müdürlüğü onaylı icmali Genel Müdürlüğe gönderir.</w:t>
      </w:r>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Yürürlükten kaldırılan tebliğ</w:t>
      </w:r>
    </w:p>
    <w:p w:rsidR="0057543D" w:rsidRPr="00F75A08" w:rsidRDefault="00996E42" w:rsidP="00F75A08">
      <w:pPr>
        <w:pStyle w:val="Gvdemetni1"/>
        <w:shd w:val="clear" w:color="auto" w:fill="auto"/>
        <w:spacing w:before="0" w:line="360" w:lineRule="auto"/>
        <w:ind w:left="20" w:right="20" w:firstLine="560"/>
        <w:rPr>
          <w:sz w:val="24"/>
          <w:szCs w:val="24"/>
        </w:rPr>
      </w:pPr>
      <w:r w:rsidRPr="00F75A08">
        <w:rPr>
          <w:rStyle w:val="GvdemetniKaln"/>
          <w:sz w:val="24"/>
          <w:szCs w:val="24"/>
        </w:rPr>
        <w:t xml:space="preserve">MADDE 12 - </w:t>
      </w:r>
      <w:r w:rsidRPr="00F75A08">
        <w:rPr>
          <w:sz w:val="24"/>
          <w:szCs w:val="24"/>
        </w:rPr>
        <w:t xml:space="preserve">(1) </w:t>
      </w:r>
      <w:proofErr w:type="gramStart"/>
      <w:r w:rsidRPr="00F75A08">
        <w:rPr>
          <w:sz w:val="24"/>
          <w:szCs w:val="24"/>
        </w:rPr>
        <w:t>8/5/2018</w:t>
      </w:r>
      <w:proofErr w:type="gramEnd"/>
      <w:r w:rsidRPr="00F75A08">
        <w:rPr>
          <w:sz w:val="24"/>
          <w:szCs w:val="24"/>
        </w:rPr>
        <w:t xml:space="preserve"> tarihli ve 30415 sayılı Resmî Gazete’de yayımlanan Bitkisel Üretimde Biyolojik ve/veya </w:t>
      </w:r>
      <w:proofErr w:type="spellStart"/>
      <w:r w:rsidRPr="00F75A08">
        <w:rPr>
          <w:sz w:val="24"/>
          <w:szCs w:val="24"/>
        </w:rPr>
        <w:t>Biyoteknik</w:t>
      </w:r>
      <w:proofErr w:type="spellEnd"/>
      <w:r w:rsidRPr="00F75A08">
        <w:rPr>
          <w:sz w:val="24"/>
          <w:szCs w:val="24"/>
        </w:rPr>
        <w:t xml:space="preserve"> Mücadele Destekleme Ödemesi Uygulama Tebliği (Tebliğ No: 2018/22) yürürlükten kaldırılmıştır.</w:t>
      </w:r>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Yürürlük</w:t>
      </w:r>
    </w:p>
    <w:p w:rsidR="0057543D" w:rsidRPr="00F75A08" w:rsidRDefault="00996E42" w:rsidP="00F75A08">
      <w:pPr>
        <w:pStyle w:val="Gvdemetni1"/>
        <w:shd w:val="clear" w:color="auto" w:fill="auto"/>
        <w:spacing w:before="0" w:line="360" w:lineRule="auto"/>
        <w:ind w:left="20" w:firstLine="560"/>
        <w:rPr>
          <w:sz w:val="24"/>
          <w:szCs w:val="24"/>
        </w:rPr>
      </w:pPr>
      <w:r w:rsidRPr="00F75A08">
        <w:rPr>
          <w:rStyle w:val="GvdemetniKaln"/>
          <w:sz w:val="24"/>
          <w:szCs w:val="24"/>
        </w:rPr>
        <w:t xml:space="preserve">MADDE 13 - </w:t>
      </w:r>
      <w:r w:rsidRPr="00F75A08">
        <w:rPr>
          <w:sz w:val="24"/>
          <w:szCs w:val="24"/>
        </w:rPr>
        <w:t>(1) Bu Tebliğ yayımı tarihinde yürürlüğe girer.</w:t>
      </w:r>
    </w:p>
    <w:p w:rsidR="0057543D" w:rsidRPr="00F75A08" w:rsidRDefault="00996E42" w:rsidP="00F75A08">
      <w:pPr>
        <w:pStyle w:val="Gvdemetni31"/>
        <w:shd w:val="clear" w:color="auto" w:fill="auto"/>
        <w:spacing w:line="360" w:lineRule="auto"/>
        <w:ind w:left="20" w:firstLine="560"/>
        <w:jc w:val="both"/>
        <w:rPr>
          <w:sz w:val="24"/>
          <w:szCs w:val="24"/>
        </w:rPr>
      </w:pPr>
      <w:r w:rsidRPr="00F75A08">
        <w:rPr>
          <w:sz w:val="24"/>
          <w:szCs w:val="24"/>
        </w:rPr>
        <w:t>Yürütme</w:t>
      </w:r>
    </w:p>
    <w:p w:rsidR="0057543D" w:rsidRPr="00F75A08" w:rsidRDefault="00996E42" w:rsidP="00F75A08">
      <w:pPr>
        <w:pStyle w:val="Gvdemetni1"/>
        <w:shd w:val="clear" w:color="auto" w:fill="auto"/>
        <w:spacing w:before="0" w:after="236" w:line="360" w:lineRule="auto"/>
        <w:ind w:left="20" w:firstLine="560"/>
        <w:rPr>
          <w:sz w:val="24"/>
          <w:szCs w:val="24"/>
        </w:rPr>
      </w:pPr>
      <w:r w:rsidRPr="00F75A08">
        <w:rPr>
          <w:rStyle w:val="GvdemetniKaln"/>
          <w:sz w:val="24"/>
          <w:szCs w:val="24"/>
        </w:rPr>
        <w:t xml:space="preserve">MADDE 14 - </w:t>
      </w:r>
      <w:r w:rsidRPr="00F75A08">
        <w:rPr>
          <w:sz w:val="24"/>
          <w:szCs w:val="24"/>
        </w:rPr>
        <w:t>(1) Bu Tebliğ hükümlerini Tarım ve Orman Bakanı yürütür.</w:t>
      </w:r>
    </w:p>
    <w:p w:rsidR="0057543D" w:rsidRDefault="00711D6C">
      <w:pPr>
        <w:pStyle w:val="Gvdemetni31"/>
        <w:shd w:val="clear" w:color="auto" w:fill="auto"/>
        <w:spacing w:line="170" w:lineRule="exact"/>
        <w:ind w:left="20"/>
        <w:jc w:val="both"/>
        <w:sectPr w:rsidR="0057543D" w:rsidSect="00517E53">
          <w:headerReference w:type="even" r:id="rId7"/>
          <w:headerReference w:type="default" r:id="rId8"/>
          <w:footerReference w:type="even" r:id="rId9"/>
          <w:footerReference w:type="default" r:id="rId10"/>
          <w:type w:val="continuous"/>
          <w:pgSz w:w="11909" w:h="16838"/>
          <w:pgMar w:top="993" w:right="690" w:bottom="4194" w:left="580" w:header="0" w:footer="3" w:gutter="0"/>
          <w:cols w:space="720"/>
          <w:noEndnote/>
          <w:docGrid w:linePitch="360"/>
        </w:sectPr>
      </w:pPr>
      <w:hyperlink r:id="rId11" w:history="1">
        <w:r w:rsidR="00996E42">
          <w:rPr>
            <w:rStyle w:val="Kpr"/>
          </w:rPr>
          <w:t>Ekleri için tıklayınız.</w:t>
        </w:r>
      </w:hyperlink>
    </w:p>
    <w:p w:rsidR="0057543D" w:rsidRDefault="00996E42">
      <w:pPr>
        <w:pStyle w:val="Gvdemetni31"/>
        <w:shd w:val="clear" w:color="auto" w:fill="auto"/>
        <w:spacing w:after="219" w:line="209" w:lineRule="exact"/>
      </w:pPr>
      <w:r>
        <w:lastRenderedPageBreak/>
        <w:t>BİTKİSEL ÜRETİMDE BİYOLOJİK VE/VEYA BİYOTEKNİK MÜCADELE DESTEKLEME ÖDEMESİNE İLİŞKİN BAŞVURU DİLEKÇESİ VE TAAHHÜTNAME</w:t>
      </w:r>
    </w:p>
    <w:p w:rsidR="0057543D" w:rsidRDefault="00996E42">
      <w:pPr>
        <w:pStyle w:val="Gvdemetni50"/>
        <w:shd w:val="clear" w:color="auto" w:fill="auto"/>
        <w:tabs>
          <w:tab w:val="right" w:leader="dot" w:pos="3468"/>
          <w:tab w:val="left" w:pos="3671"/>
        </w:tabs>
        <w:spacing w:before="0" w:after="142" w:line="160" w:lineRule="exact"/>
        <w:ind w:left="1040"/>
      </w:pPr>
      <w:r>
        <w:tab/>
        <w:t>İl/İlçe</w:t>
      </w:r>
      <w:r>
        <w:tab/>
        <w:t>Tarım ve Orman Müdürlüğüne</w:t>
      </w:r>
    </w:p>
    <w:p w:rsidR="002005C6" w:rsidRDefault="002005C6">
      <w:proofErr w:type="spellStart"/>
      <w:r>
        <w:t>Örtüaltı</w:t>
      </w:r>
      <w:proofErr w:type="spellEnd"/>
      <w:r>
        <w:t xml:space="preserve"> bitkisel üretimde biyolojik ve/veya </w:t>
      </w:r>
      <w:proofErr w:type="spellStart"/>
      <w:r>
        <w:t>biyoteknik</w:t>
      </w:r>
      <w:proofErr w:type="spellEnd"/>
      <w:r>
        <w:t xml:space="preserve"> mücadele, açık alanda domates, </w:t>
      </w:r>
      <w:proofErr w:type="spellStart"/>
      <w:r>
        <w:t>turunçgil</w:t>
      </w:r>
      <w:proofErr w:type="spellEnd"/>
      <w:r>
        <w:t xml:space="preserve">, elma, bağ, zeytin, kayısı, nar, ayva, armut, şeftali ve </w:t>
      </w:r>
      <w:proofErr w:type="spellStart"/>
      <w:r>
        <w:t>nektarinde</w:t>
      </w:r>
      <w:proofErr w:type="spellEnd"/>
      <w:r>
        <w:t xml:space="preserve"> biyolojik ve/veya </w:t>
      </w:r>
      <w:proofErr w:type="spellStart"/>
      <w:r>
        <w:t>biyoteknik</w:t>
      </w:r>
      <w:proofErr w:type="spellEnd"/>
      <w:r>
        <w:t xml:space="preserve"> mücadele destekleme ödemesine ilişkin 1691 sayılı </w:t>
      </w:r>
      <w:proofErr w:type="spellStart"/>
      <w:r>
        <w:t>sayılı</w:t>
      </w:r>
      <w:proofErr w:type="spellEnd"/>
      <w:r>
        <w:t xml:space="preserve"> Cumhurbaşkanı Kararı ve ilgili uygulama tebliği</w:t>
      </w:r>
      <w:r>
        <w:tab/>
        <w:t>kapsamında</w:t>
      </w:r>
    </w:p>
    <w:p w:rsidR="0057543D" w:rsidRDefault="00996E42">
      <w:pPr>
        <w:pStyle w:val="Gvdemetni50"/>
        <w:shd w:val="clear" w:color="auto" w:fill="auto"/>
        <w:tabs>
          <w:tab w:val="right" w:leader="dot" w:pos="5823"/>
          <w:tab w:val="right" w:pos="6826"/>
        </w:tabs>
        <w:spacing w:before="0" w:after="0" w:line="205" w:lineRule="exact"/>
        <w:ind w:left="20"/>
      </w:pPr>
      <w:r>
        <w:tab/>
        <w:t xml:space="preserve"> </w:t>
      </w:r>
      <w:proofErr w:type="gramStart"/>
      <w:r>
        <w:t>destekleme</w:t>
      </w:r>
      <w:proofErr w:type="gramEnd"/>
      <w:r>
        <w:tab/>
        <w:t>ödemesinden</w:t>
      </w:r>
    </w:p>
    <w:p w:rsidR="0057543D" w:rsidRDefault="00996E42">
      <w:pPr>
        <w:pStyle w:val="Gvdemetni50"/>
        <w:shd w:val="clear" w:color="auto" w:fill="auto"/>
        <w:spacing w:before="0" w:after="0" w:line="205" w:lineRule="exact"/>
        <w:ind w:left="20" w:right="20"/>
      </w:pPr>
      <w:proofErr w:type="gramStart"/>
      <w:r>
        <w:t>yararlanmak</w:t>
      </w:r>
      <w:proofErr w:type="gramEnd"/>
      <w:r>
        <w:t xml:space="preserve"> istiyorum. Destekleme ödemesinin ÇKS veya </w:t>
      </w:r>
      <w:proofErr w:type="spellStart"/>
      <w:r>
        <w:t>ÖKS’ye</w:t>
      </w:r>
      <w:proofErr w:type="spellEnd"/>
      <w:r>
        <w:t xml:space="preserve"> kayıtlı olduğum yerin T.C. Ziraat </w:t>
      </w:r>
      <w:proofErr w:type="spellStart"/>
      <w:r>
        <w:t>Bankast’nda</w:t>
      </w:r>
      <w:proofErr w:type="spellEnd"/>
      <w:r>
        <w:t xml:space="preserve"> bulunan hesabıma aktarılması hususunda gereğini arz ederim.</w:t>
      </w:r>
    </w:p>
    <w:p w:rsidR="0057543D" w:rsidRDefault="00996E42">
      <w:pPr>
        <w:pStyle w:val="Gvdemetni50"/>
        <w:shd w:val="clear" w:color="auto" w:fill="auto"/>
        <w:spacing w:before="0" w:after="0" w:line="205" w:lineRule="exact"/>
        <w:ind w:left="20" w:firstLine="520"/>
      </w:pPr>
      <w:r>
        <w:t>Ayrıca,</w:t>
      </w:r>
    </w:p>
    <w:p w:rsidR="0057543D" w:rsidRDefault="00996E42">
      <w:pPr>
        <w:pStyle w:val="Gvdemetni50"/>
        <w:numPr>
          <w:ilvl w:val="0"/>
          <w:numId w:val="8"/>
        </w:numPr>
        <w:shd w:val="clear" w:color="auto" w:fill="auto"/>
        <w:spacing w:before="0" w:after="0" w:line="205" w:lineRule="exact"/>
        <w:ind w:left="20" w:right="20" w:firstLine="520"/>
      </w:pPr>
      <w:r>
        <w:t xml:space="preserve"> Dilekçem ve ekinde sunmuş olduğum belgelerin doğruluğunu, bu belge ve bilgilerde zaman içinde oluşacak değişiklikleri, işletmemin bulunduğu yerdeki müdürlüğe 15 gün içinde bildireceğimi,</w:t>
      </w:r>
    </w:p>
    <w:p w:rsidR="0057543D" w:rsidRDefault="00996E42">
      <w:pPr>
        <w:pStyle w:val="Gvdemetni50"/>
        <w:numPr>
          <w:ilvl w:val="0"/>
          <w:numId w:val="8"/>
        </w:numPr>
        <w:shd w:val="clear" w:color="auto" w:fill="auto"/>
        <w:spacing w:before="0" w:after="0" w:line="205" w:lineRule="exact"/>
        <w:ind w:left="20" w:right="20" w:firstLine="520"/>
      </w:pPr>
      <w:r>
        <w:t xml:space="preserve"> Bakanlıkça yapılacak her türlü kontrol ve denetimlere yardımcı olacağımı, tarafımdan istenmesi halinde kontrol ve denetim için araç temin edeceğimi,</w:t>
      </w:r>
    </w:p>
    <w:p w:rsidR="0057543D" w:rsidRDefault="00996E42">
      <w:pPr>
        <w:pStyle w:val="Gvdemetni50"/>
        <w:numPr>
          <w:ilvl w:val="0"/>
          <w:numId w:val="8"/>
        </w:numPr>
        <w:shd w:val="clear" w:color="auto" w:fill="auto"/>
        <w:spacing w:before="0" w:after="0" w:line="205" w:lineRule="exact"/>
        <w:ind w:left="20" w:right="20" w:firstLine="520"/>
      </w:pPr>
      <w:r>
        <w:t xml:space="preserve"> Askı süresi bitimine kadar </w:t>
      </w:r>
      <w:proofErr w:type="spellStart"/>
      <w:r>
        <w:t>örtüaltı</w:t>
      </w:r>
      <w:proofErr w:type="spellEnd"/>
      <w:r>
        <w:t xml:space="preserve"> bitkisel üretimde biyolojik ve/veya </w:t>
      </w:r>
      <w:proofErr w:type="spellStart"/>
      <w:r>
        <w:t>biyoteknik</w:t>
      </w:r>
      <w:proofErr w:type="spellEnd"/>
      <w:r>
        <w:t xml:space="preserve"> mücadele,</w:t>
      </w:r>
    </w:p>
    <w:p w:rsidR="0057543D" w:rsidRDefault="00996E42">
      <w:pPr>
        <w:pStyle w:val="Gvdemetni50"/>
        <w:shd w:val="clear" w:color="auto" w:fill="auto"/>
        <w:spacing w:before="0" w:after="0" w:line="205" w:lineRule="exact"/>
        <w:ind w:left="20" w:right="20" w:firstLine="520"/>
      </w:pPr>
      <w:proofErr w:type="gramStart"/>
      <w:r>
        <w:t>açık</w:t>
      </w:r>
      <w:proofErr w:type="gramEnd"/>
      <w:r>
        <w:t xml:space="preserve"> alanda domates, </w:t>
      </w:r>
      <w:proofErr w:type="spellStart"/>
      <w:r>
        <w:t>turunçgil</w:t>
      </w:r>
      <w:proofErr w:type="spellEnd"/>
      <w:r>
        <w:t xml:space="preserve">, elma, bağ, zeytin, kayısı, nar, ayva, armut, şeftali ve </w:t>
      </w:r>
      <w:proofErr w:type="spellStart"/>
      <w:r>
        <w:t>nektarinde</w:t>
      </w:r>
      <w:proofErr w:type="spellEnd"/>
      <w:r>
        <w:t xml:space="preserve"> biyolojik ve/veya </w:t>
      </w:r>
      <w:proofErr w:type="spellStart"/>
      <w:r>
        <w:t>biyoteknik</w:t>
      </w:r>
      <w:proofErr w:type="spellEnd"/>
      <w:r>
        <w:t xml:space="preserve"> mücadele destekleme ödemesine ilişkin itiraz hakkımın olduğunu, bu süre sonunda ise hak talebi ve itirazlarımın değerlendirmeye alınmayacağını bildiğimi,</w:t>
      </w:r>
    </w:p>
    <w:p w:rsidR="0057543D" w:rsidRDefault="00996E42">
      <w:pPr>
        <w:pStyle w:val="Gvdemetni50"/>
        <w:numPr>
          <w:ilvl w:val="0"/>
          <w:numId w:val="8"/>
        </w:numPr>
        <w:shd w:val="clear" w:color="auto" w:fill="auto"/>
        <w:spacing w:before="0" w:after="0" w:line="205" w:lineRule="exact"/>
        <w:ind w:left="20" w:right="20" w:firstLine="520"/>
      </w:pPr>
      <w:r>
        <w:t xml:space="preserve"> Bakanlıkça yayınlanan teknik talimatlar ve Entegre Mücadele Genel Prensipleri doğrultusunda kalıntısız ürün yetiştireceğimi,</w:t>
      </w:r>
    </w:p>
    <w:p w:rsidR="0057543D" w:rsidRDefault="00996E42">
      <w:pPr>
        <w:pStyle w:val="Gvdemetni50"/>
        <w:numPr>
          <w:ilvl w:val="0"/>
          <w:numId w:val="8"/>
        </w:numPr>
        <w:shd w:val="clear" w:color="auto" w:fill="auto"/>
        <w:spacing w:before="0" w:after="0" w:line="205" w:lineRule="exact"/>
        <w:ind w:left="20" w:right="20" w:firstLine="520"/>
      </w:pPr>
      <w:r>
        <w:t xml:space="preserve"> Her ne suretle olursa olsun gerçekdışı beyanda bulunduğumun tespiti halinde, destekleme işlemlerimin iptal edilerek </w:t>
      </w:r>
      <w:proofErr w:type="gramStart"/>
      <w:r>
        <w:t>26/9/2004</w:t>
      </w:r>
      <w:proofErr w:type="gramEnd"/>
      <w:r>
        <w:t xml:space="preserve"> tarihli ve 5237 sayılı Türk Ceza Kanunun 206 </w:t>
      </w:r>
      <w:proofErr w:type="spellStart"/>
      <w:r>
        <w:t>ncı</w:t>
      </w:r>
      <w:proofErr w:type="spellEnd"/>
      <w:r>
        <w:t xml:space="preserve"> maddesine göre (Bir resmi belgeyi düzenlemek yetkisine sahip olan kamu görevlisine yalan beyanda bulunan kişi, üç aydan iki yıla kadar hapis veya adlî para cezası ile cezalandırılır.), Karar ve Tebliğ esaslarına aykırı olarak haksız yere destekleme ödemesi aldığımın tespit edilmesi hâlinde ise 6183 sayılı Amme Alacaklarının Tahsili Usulü Hakkında Kanun kapsamında aldığım destekleme miktarım kanuni faiziyle birlikte anılan Kanun hükümlerine göre geri ödeyeceğimi ve 18/4/2006 tarihli ve 5488 sayılı Tarım Kanununun haksız ödemelerin geri alınması ve hak mahrumiyetini düzenleyen 23 üncü maddesine göre işlem yapılacağını bildiğimi,</w:t>
      </w:r>
    </w:p>
    <w:p w:rsidR="0057543D" w:rsidRDefault="00996E42">
      <w:pPr>
        <w:pStyle w:val="Gvdemetni50"/>
        <w:shd w:val="clear" w:color="auto" w:fill="auto"/>
        <w:spacing w:before="0" w:line="205" w:lineRule="exact"/>
        <w:ind w:left="20" w:firstLine="520"/>
      </w:pPr>
      <w:r>
        <w:t>Kabul, beyan ve taahhüt ederim.</w:t>
      </w:r>
    </w:p>
    <w:p w:rsidR="0057543D" w:rsidRDefault="00996E42">
      <w:pPr>
        <w:pStyle w:val="Balk20"/>
        <w:keepNext/>
        <w:keepLines/>
        <w:shd w:val="clear" w:color="auto" w:fill="auto"/>
        <w:spacing w:before="0"/>
        <w:ind w:left="20"/>
      </w:pPr>
      <w:bookmarkStart w:id="0" w:name="bookmark2"/>
      <w:proofErr w:type="gramStart"/>
      <w:r>
        <w:t>....</w:t>
      </w:r>
      <w:proofErr w:type="gramEnd"/>
      <w:r>
        <w:t>/... /</w:t>
      </w:r>
      <w:proofErr w:type="gramStart"/>
      <w:r>
        <w:t>....</w:t>
      </w:r>
      <w:bookmarkEnd w:id="0"/>
      <w:proofErr w:type="gramEnd"/>
    </w:p>
    <w:p w:rsidR="0057543D" w:rsidRDefault="00996E42">
      <w:pPr>
        <w:pStyle w:val="Gvdemetni50"/>
        <w:shd w:val="clear" w:color="auto" w:fill="auto"/>
        <w:spacing w:before="0" w:after="0" w:line="205" w:lineRule="exact"/>
        <w:ind w:left="260"/>
        <w:jc w:val="left"/>
      </w:pPr>
      <w:r>
        <w:t>İmza</w:t>
      </w:r>
    </w:p>
    <w:p w:rsidR="0057543D" w:rsidRDefault="00996E42">
      <w:pPr>
        <w:pStyle w:val="Gvdemetni50"/>
        <w:shd w:val="clear" w:color="auto" w:fill="auto"/>
        <w:tabs>
          <w:tab w:val="center" w:pos="2168"/>
          <w:tab w:val="left" w:leader="dot" w:pos="3931"/>
        </w:tabs>
        <w:spacing w:before="0" w:after="0" w:line="205" w:lineRule="exact"/>
        <w:ind w:left="20"/>
      </w:pPr>
      <w:r>
        <w:t>Adı ve Soyadı</w:t>
      </w:r>
      <w:r>
        <w:tab/>
        <w:t>:</w:t>
      </w:r>
      <w:r>
        <w:tab/>
      </w:r>
    </w:p>
    <w:p w:rsidR="0057543D" w:rsidRDefault="00996E42">
      <w:pPr>
        <w:pStyle w:val="Gvdemetni50"/>
        <w:shd w:val="clear" w:color="auto" w:fill="auto"/>
        <w:tabs>
          <w:tab w:val="left" w:leader="dot" w:pos="3931"/>
        </w:tabs>
        <w:spacing w:before="0" w:after="0" w:line="205" w:lineRule="exact"/>
        <w:ind w:left="20"/>
      </w:pPr>
      <w:r>
        <w:t>T.C. Kimlik No./Vergi No. :</w:t>
      </w:r>
      <w:r>
        <w:tab/>
      </w:r>
    </w:p>
    <w:p w:rsidR="0057543D" w:rsidRDefault="00996E42">
      <w:pPr>
        <w:pStyle w:val="Gvdemetni50"/>
        <w:shd w:val="clear" w:color="auto" w:fill="auto"/>
        <w:tabs>
          <w:tab w:val="left" w:leader="dot" w:pos="3931"/>
        </w:tabs>
        <w:spacing w:before="0" w:after="0" w:line="205" w:lineRule="exact"/>
        <w:ind w:left="20"/>
      </w:pPr>
      <w:proofErr w:type="spellStart"/>
      <w:r>
        <w:t>Örtüaltı</w:t>
      </w:r>
      <w:proofErr w:type="spellEnd"/>
      <w:r>
        <w:t>- İşletme/Üretici No. :</w:t>
      </w:r>
      <w:r>
        <w:tab/>
      </w:r>
    </w:p>
    <w:p w:rsidR="0057543D" w:rsidRDefault="00996E42">
      <w:pPr>
        <w:pStyle w:val="Gvdemetni50"/>
        <w:shd w:val="clear" w:color="auto" w:fill="auto"/>
        <w:tabs>
          <w:tab w:val="left" w:leader="dot" w:pos="3931"/>
        </w:tabs>
        <w:spacing w:before="0" w:after="0" w:line="205" w:lineRule="exact"/>
        <w:ind w:left="20"/>
      </w:pPr>
      <w:r>
        <w:t>T.C. Ziraat Bankası IBAN :</w:t>
      </w:r>
      <w:r>
        <w:tab/>
      </w:r>
    </w:p>
    <w:p w:rsidR="0057543D" w:rsidRDefault="00996E42">
      <w:pPr>
        <w:pStyle w:val="Gvdemetni50"/>
        <w:shd w:val="clear" w:color="auto" w:fill="auto"/>
        <w:tabs>
          <w:tab w:val="left" w:leader="dot" w:pos="3931"/>
        </w:tabs>
        <w:spacing w:before="0" w:after="0" w:line="205" w:lineRule="exact"/>
        <w:ind w:left="20"/>
      </w:pPr>
      <w:r>
        <w:t>Üretici Kayıt Defteri No. :</w:t>
      </w:r>
      <w:r>
        <w:tab/>
      </w:r>
    </w:p>
    <w:p w:rsidR="0057543D" w:rsidRDefault="00996E42">
      <w:pPr>
        <w:pStyle w:val="Gvdemetni50"/>
        <w:shd w:val="clear" w:color="auto" w:fill="auto"/>
        <w:tabs>
          <w:tab w:val="left" w:leader="dot" w:pos="3931"/>
        </w:tabs>
        <w:spacing w:before="0" w:after="0" w:line="205" w:lineRule="exact"/>
        <w:ind w:left="20"/>
      </w:pPr>
      <w:r>
        <w:t xml:space="preserve">Desteklenecek </w:t>
      </w:r>
      <w:proofErr w:type="spellStart"/>
      <w:r>
        <w:t>AJan</w:t>
      </w:r>
      <w:proofErr w:type="spellEnd"/>
      <w:r>
        <w:t>(da) :</w:t>
      </w:r>
      <w:r>
        <w:tab/>
      </w:r>
    </w:p>
    <w:p w:rsidR="0057543D" w:rsidRDefault="00996E42">
      <w:pPr>
        <w:pStyle w:val="Gvdemetni50"/>
        <w:shd w:val="clear" w:color="auto" w:fill="auto"/>
        <w:tabs>
          <w:tab w:val="center" w:pos="2168"/>
          <w:tab w:val="left" w:leader="dot" w:pos="3931"/>
        </w:tabs>
        <w:spacing w:before="0" w:after="0" w:line="205" w:lineRule="exact"/>
        <w:ind w:left="20"/>
      </w:pPr>
      <w:r>
        <w:t>Telefon</w:t>
      </w:r>
      <w:r>
        <w:tab/>
        <w:t>:</w:t>
      </w:r>
      <w:r>
        <w:tab/>
      </w:r>
    </w:p>
    <w:p w:rsidR="0057543D" w:rsidRDefault="00996E42">
      <w:pPr>
        <w:pStyle w:val="Gvdemetni50"/>
        <w:shd w:val="clear" w:color="auto" w:fill="auto"/>
        <w:tabs>
          <w:tab w:val="center" w:pos="2168"/>
          <w:tab w:val="left" w:leader="dot" w:pos="3931"/>
        </w:tabs>
        <w:spacing w:before="0" w:after="0" w:line="205" w:lineRule="exact"/>
        <w:ind w:left="20"/>
      </w:pPr>
      <w:r>
        <w:lastRenderedPageBreak/>
        <w:t>Adresi</w:t>
      </w:r>
      <w:r>
        <w:tab/>
        <w:t>:</w:t>
      </w:r>
      <w:r>
        <w:tab/>
      </w:r>
    </w:p>
    <w:p w:rsidR="00F75A08" w:rsidRDefault="00F75A08">
      <w:pPr>
        <w:pStyle w:val="Gvdemetni31"/>
        <w:shd w:val="clear" w:color="auto" w:fill="auto"/>
        <w:spacing w:after="783" w:line="205" w:lineRule="exact"/>
        <w:ind w:left="120"/>
      </w:pPr>
    </w:p>
    <w:p w:rsidR="00F75A08" w:rsidRDefault="00F75A08">
      <w:pPr>
        <w:pStyle w:val="Gvdemetni31"/>
        <w:shd w:val="clear" w:color="auto" w:fill="auto"/>
        <w:spacing w:after="783" w:line="205" w:lineRule="exact"/>
        <w:ind w:left="120"/>
      </w:pPr>
    </w:p>
    <w:p w:rsidR="0057543D" w:rsidRDefault="00996E42">
      <w:pPr>
        <w:pStyle w:val="Gvdemetni31"/>
        <w:shd w:val="clear" w:color="auto" w:fill="auto"/>
        <w:spacing w:after="783" w:line="205" w:lineRule="exact"/>
        <w:ind w:left="120"/>
      </w:pPr>
      <w:r>
        <w:t>BİTKİSEL ÜRETİMDE BİYOLOJİK VE/VEYA BİYOTEKNİK MÜCADELE DESTEĞİ BAŞVURU DEĞERLENDİRME TUTANAĞI</w:t>
      </w:r>
    </w:p>
    <w:p w:rsidR="0057543D" w:rsidRDefault="00996E42">
      <w:pPr>
        <w:pStyle w:val="Gvdemetni50"/>
        <w:shd w:val="clear" w:color="auto" w:fill="auto"/>
        <w:spacing w:before="0" w:after="0" w:line="202" w:lineRule="exact"/>
        <w:ind w:left="20" w:right="5680"/>
        <w:jc w:val="left"/>
      </w:pPr>
      <w:r>
        <w:t>Adı Soyadı T.C. Kimlik No.</w:t>
      </w:r>
    </w:p>
    <w:p w:rsidR="0057543D" w:rsidRDefault="00996E42">
      <w:pPr>
        <w:pStyle w:val="Gvdemetni50"/>
        <w:shd w:val="clear" w:color="auto" w:fill="auto"/>
        <w:spacing w:before="0" w:after="0" w:line="202" w:lineRule="exact"/>
        <w:ind w:left="20"/>
        <w:jc w:val="left"/>
      </w:pPr>
      <w:r>
        <w:t>İli-İlçesi</w:t>
      </w:r>
    </w:p>
    <w:p w:rsidR="0057543D" w:rsidRDefault="00996E42">
      <w:pPr>
        <w:pStyle w:val="Gvdemetni50"/>
        <w:shd w:val="clear" w:color="auto" w:fill="auto"/>
        <w:spacing w:before="0" w:after="363" w:line="202" w:lineRule="exact"/>
        <w:ind w:left="20" w:right="4880"/>
        <w:jc w:val="left"/>
      </w:pPr>
      <w:r>
        <w:t xml:space="preserve">Köyü-Mah.-Mevki i Üretici Kayıt Defteri No. Unvanı (Tüzel İşletme) Vergi No. (Tüzel İşletme) </w:t>
      </w:r>
      <w:proofErr w:type="spellStart"/>
      <w:r>
        <w:t>Örtüaitı</w:t>
      </w:r>
      <w:proofErr w:type="spellEnd"/>
      <w:r>
        <w:t>-İşletme/Üretici No, İşletme Adresi Dilekçe Tarih ve Sayısı Destekleme Ödemesi Türü Desteklemeye Esas Alan</w:t>
      </w:r>
    </w:p>
    <w:p w:rsidR="0057543D" w:rsidRDefault="00996E42">
      <w:pPr>
        <w:pStyle w:val="Gvdemetni50"/>
        <w:shd w:val="clear" w:color="auto" w:fill="auto"/>
        <w:spacing w:before="0" w:after="0" w:line="198" w:lineRule="exact"/>
        <w:ind w:right="120"/>
        <w:jc w:val="right"/>
      </w:pPr>
      <w:r>
        <w:t>Yukarıda bilgileri bulunan üreticinin başvuru dilekçesinde beyan etmiş</w:t>
      </w:r>
    </w:p>
    <w:p w:rsidR="0057543D" w:rsidRDefault="00996E42">
      <w:pPr>
        <w:pStyle w:val="Gvdemetni50"/>
        <w:shd w:val="clear" w:color="auto" w:fill="auto"/>
        <w:tabs>
          <w:tab w:val="right" w:leader="dot" w:pos="4337"/>
          <w:tab w:val="right" w:pos="5002"/>
          <w:tab w:val="right" w:pos="5712"/>
          <w:tab w:val="right" w:pos="6133"/>
          <w:tab w:val="right" w:pos="6716"/>
        </w:tabs>
        <w:spacing w:before="0" w:after="0" w:line="198" w:lineRule="exact"/>
        <w:ind w:left="20"/>
      </w:pPr>
      <w:proofErr w:type="gramStart"/>
      <w:r>
        <w:t>olduğu</w:t>
      </w:r>
      <w:proofErr w:type="gramEnd"/>
      <w:r>
        <w:t>,</w:t>
      </w:r>
      <w:r>
        <w:tab/>
        <w:t>destekleme</w:t>
      </w:r>
      <w:r>
        <w:tab/>
        <w:t>ödemesi</w:t>
      </w:r>
      <w:r>
        <w:tab/>
        <w:t>talebinin,</w:t>
      </w:r>
      <w:r>
        <w:tab/>
        <w:t>ilgili</w:t>
      </w:r>
      <w:r>
        <w:tab/>
        <w:t>Tebliğe</w:t>
      </w:r>
    </w:p>
    <w:p w:rsidR="0057543D" w:rsidRDefault="00996E42">
      <w:pPr>
        <w:pStyle w:val="Gvdemetni50"/>
        <w:shd w:val="clear" w:color="auto" w:fill="auto"/>
        <w:spacing w:before="0" w:after="0" w:line="198" w:lineRule="exact"/>
        <w:ind w:left="20"/>
      </w:pPr>
      <w:proofErr w:type="gramStart"/>
      <w:r>
        <w:t>uygun</w:t>
      </w:r>
      <w:proofErr w:type="gramEnd"/>
      <w:r>
        <w:t xml:space="preserve"> olduğu / olmadığı, yapılan incelemeler neticesinde tespit edilmiştir.</w:t>
      </w:r>
    </w:p>
    <w:p w:rsidR="0057543D" w:rsidRDefault="00996E42">
      <w:pPr>
        <w:pStyle w:val="Balk220"/>
        <w:keepNext/>
        <w:keepLines/>
        <w:shd w:val="clear" w:color="auto" w:fill="auto"/>
        <w:spacing w:after="1110"/>
        <w:ind w:left="640"/>
      </w:pPr>
      <w:bookmarkStart w:id="1" w:name="bookmark3"/>
      <w:r>
        <w:t xml:space="preserve">... /... </w:t>
      </w:r>
      <w:r>
        <w:rPr>
          <w:rStyle w:val="Balk220ptbolukbraklyor"/>
        </w:rPr>
        <w:t>/</w:t>
      </w:r>
      <w:proofErr w:type="gramStart"/>
      <w:r>
        <w:rPr>
          <w:rStyle w:val="Balk220ptbolukbraklyor"/>
        </w:rPr>
        <w:t>....</w:t>
      </w:r>
      <w:bookmarkEnd w:id="1"/>
      <w:proofErr w:type="gramEnd"/>
    </w:p>
    <w:p w:rsidR="002005C6" w:rsidRDefault="002005C6">
      <w:r>
        <w:t>Düzenleyen</w:t>
      </w:r>
      <w:r>
        <w:tab/>
        <w:t>Kontrol</w:t>
      </w:r>
      <w:r>
        <w:tab/>
        <w:t>Eden</w:t>
      </w:r>
      <w:r>
        <w:tab/>
        <w:t>Onay</w:t>
      </w:r>
    </w:p>
    <w:p w:rsidR="0057543D" w:rsidRDefault="00996E42">
      <w:pPr>
        <w:pStyle w:val="Gvdemetni50"/>
        <w:shd w:val="clear" w:color="auto" w:fill="auto"/>
        <w:spacing w:before="0" w:after="0" w:line="202" w:lineRule="exact"/>
        <w:ind w:right="560"/>
        <w:jc w:val="center"/>
      </w:pPr>
      <w:r>
        <w:t>Bitkisel Üretim ve Bitki Sağlığı Şube Müdürü veya İlçe Müdürü</w:t>
      </w:r>
    </w:p>
    <w:p w:rsidR="0057543D" w:rsidRDefault="00996E42">
      <w:pPr>
        <w:pStyle w:val="Gvdemetni50"/>
        <w:shd w:val="clear" w:color="auto" w:fill="auto"/>
        <w:spacing w:before="0" w:after="0" w:line="202" w:lineRule="exact"/>
        <w:ind w:left="320"/>
        <w:jc w:val="left"/>
      </w:pPr>
      <w:r>
        <w:t>Adı-Soyadı</w:t>
      </w:r>
    </w:p>
    <w:p w:rsidR="0057543D" w:rsidRDefault="00996E42">
      <w:pPr>
        <w:pStyle w:val="Gvdemetni50"/>
        <w:shd w:val="clear" w:color="auto" w:fill="auto"/>
        <w:spacing w:before="0" w:after="0" w:line="202" w:lineRule="exact"/>
        <w:ind w:left="320"/>
        <w:jc w:val="left"/>
      </w:pPr>
      <w:r>
        <w:t>Görevi</w:t>
      </w:r>
    </w:p>
    <w:p w:rsidR="0057543D" w:rsidRDefault="00996E42">
      <w:pPr>
        <w:pStyle w:val="Gvdemetni50"/>
        <w:shd w:val="clear" w:color="auto" w:fill="auto"/>
        <w:spacing w:before="0" w:after="0" w:line="202" w:lineRule="exact"/>
        <w:ind w:left="320"/>
        <w:jc w:val="left"/>
        <w:sectPr w:rsidR="0057543D" w:rsidSect="002005C6">
          <w:headerReference w:type="even" r:id="rId12"/>
          <w:headerReference w:type="default" r:id="rId13"/>
          <w:footerReference w:type="even" r:id="rId14"/>
          <w:footerReference w:type="default" r:id="rId15"/>
          <w:pgSz w:w="11909" w:h="16834"/>
          <w:pgMar w:top="3622" w:right="2521" w:bottom="3042" w:left="2543" w:header="0" w:footer="3" w:gutter="0"/>
          <w:pgNumType w:start="1"/>
          <w:cols w:space="720"/>
          <w:noEndnote/>
          <w:docGrid w:linePitch="360"/>
        </w:sectPr>
      </w:pPr>
      <w:r>
        <w:t>İmza</w:t>
      </w:r>
    </w:p>
    <w:p w:rsidR="0057543D" w:rsidRDefault="00996E42">
      <w:pPr>
        <w:pStyle w:val="Gvdemetni31"/>
        <w:shd w:val="clear" w:color="auto" w:fill="auto"/>
        <w:tabs>
          <w:tab w:val="right" w:pos="2265"/>
        </w:tabs>
        <w:spacing w:line="205" w:lineRule="exact"/>
        <w:ind w:left="20"/>
        <w:jc w:val="both"/>
      </w:pPr>
      <w:r>
        <w:lastRenderedPageBreak/>
        <w:t>İL</w:t>
      </w:r>
      <w:r>
        <w:tab/>
        <w:t>:</w:t>
      </w:r>
    </w:p>
    <w:p w:rsidR="0057543D" w:rsidRDefault="00996E42">
      <w:pPr>
        <w:pStyle w:val="Gvdemetni31"/>
        <w:shd w:val="clear" w:color="auto" w:fill="auto"/>
        <w:tabs>
          <w:tab w:val="right" w:pos="2265"/>
        </w:tabs>
        <w:spacing w:after="139" w:line="205" w:lineRule="exact"/>
        <w:ind w:left="20"/>
        <w:jc w:val="both"/>
      </w:pPr>
      <w:r>
        <w:t>İLÇE</w:t>
      </w:r>
      <w:r>
        <w:tab/>
        <w:t>:</w:t>
      </w:r>
    </w:p>
    <w:tbl>
      <w:tblPr>
        <w:tblOverlap w:val="never"/>
        <w:tblW w:w="0" w:type="auto"/>
        <w:jc w:val="center"/>
        <w:tblLayout w:type="fixed"/>
        <w:tblCellMar>
          <w:left w:w="10" w:type="dxa"/>
          <w:right w:w="10" w:type="dxa"/>
        </w:tblCellMar>
        <w:tblLook w:val="04A0"/>
      </w:tblPr>
      <w:tblGrid>
        <w:gridCol w:w="425"/>
        <w:gridCol w:w="598"/>
        <w:gridCol w:w="432"/>
        <w:gridCol w:w="742"/>
        <w:gridCol w:w="392"/>
        <w:gridCol w:w="630"/>
        <w:gridCol w:w="641"/>
        <w:gridCol w:w="504"/>
        <w:gridCol w:w="536"/>
        <w:gridCol w:w="630"/>
        <w:gridCol w:w="792"/>
        <w:gridCol w:w="1357"/>
        <w:gridCol w:w="680"/>
        <w:gridCol w:w="1033"/>
        <w:gridCol w:w="1026"/>
      </w:tblGrid>
      <w:tr w:rsidR="0057543D">
        <w:trPr>
          <w:trHeight w:hRule="exact" w:val="857"/>
          <w:jc w:val="center"/>
        </w:trPr>
        <w:tc>
          <w:tcPr>
            <w:tcW w:w="425"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100"/>
              <w:jc w:val="left"/>
            </w:pPr>
            <w:r>
              <w:rPr>
                <w:rStyle w:val="Gvdemetni8pt"/>
              </w:rPr>
              <w:t>Sıra</w:t>
            </w:r>
          </w:p>
          <w:p w:rsidR="0057543D" w:rsidRDefault="00996E42">
            <w:pPr>
              <w:pStyle w:val="Gvdemetni1"/>
              <w:framePr w:w="10418" w:wrap="notBeside" w:vAnchor="text" w:hAnchor="text" w:xAlign="center" w:y="1"/>
              <w:shd w:val="clear" w:color="auto" w:fill="auto"/>
              <w:spacing w:before="0" w:line="160" w:lineRule="exact"/>
              <w:ind w:left="100"/>
              <w:jc w:val="left"/>
            </w:pPr>
            <w:r>
              <w:rPr>
                <w:rStyle w:val="Gvdemetni8pt"/>
              </w:rPr>
              <w:t>No.</w:t>
            </w:r>
          </w:p>
        </w:tc>
        <w:tc>
          <w:tcPr>
            <w:tcW w:w="598"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80"/>
              <w:jc w:val="left"/>
            </w:pPr>
            <w:r>
              <w:rPr>
                <w:rStyle w:val="Gvdemetni8pt"/>
              </w:rPr>
              <w:t>Bucak</w:t>
            </w:r>
          </w:p>
          <w:p w:rsidR="0057543D" w:rsidRDefault="00996E42">
            <w:pPr>
              <w:pStyle w:val="Gvdemetni1"/>
              <w:framePr w:w="10418" w:wrap="notBeside" w:vAnchor="text" w:hAnchor="text" w:xAlign="center" w:y="1"/>
              <w:shd w:val="clear" w:color="auto" w:fill="auto"/>
              <w:spacing w:before="0" w:line="160" w:lineRule="exact"/>
              <w:ind w:left="160"/>
              <w:jc w:val="left"/>
            </w:pPr>
            <w:r>
              <w:rPr>
                <w:rStyle w:val="Gvdemetni8pt"/>
              </w:rPr>
              <w:t>Adı</w:t>
            </w:r>
          </w:p>
        </w:tc>
        <w:tc>
          <w:tcPr>
            <w:tcW w:w="432"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80"/>
              <w:jc w:val="left"/>
            </w:pPr>
            <w:r>
              <w:rPr>
                <w:rStyle w:val="Gvdemetni8pt"/>
              </w:rPr>
              <w:t>Köy</w:t>
            </w:r>
          </w:p>
          <w:p w:rsidR="0057543D" w:rsidRDefault="00996E42">
            <w:pPr>
              <w:pStyle w:val="Gvdemetni1"/>
              <w:framePr w:w="10418" w:wrap="notBeside" w:vAnchor="text" w:hAnchor="text" w:xAlign="center" w:y="1"/>
              <w:shd w:val="clear" w:color="auto" w:fill="auto"/>
              <w:spacing w:before="0" w:line="160" w:lineRule="exact"/>
              <w:ind w:left="80"/>
              <w:jc w:val="left"/>
            </w:pPr>
            <w:r>
              <w:rPr>
                <w:rStyle w:val="Gvdemetni8pt"/>
              </w:rPr>
              <w:t>Adı</w:t>
            </w:r>
          </w:p>
        </w:tc>
        <w:tc>
          <w:tcPr>
            <w:tcW w:w="742" w:type="dxa"/>
            <w:tcBorders>
              <w:top w:val="single" w:sz="4" w:space="0" w:color="auto"/>
              <w:left w:val="single" w:sz="4" w:space="0" w:color="auto"/>
            </w:tcBorders>
            <w:shd w:val="clear" w:color="auto" w:fill="FFFFFF"/>
          </w:tcPr>
          <w:p w:rsidR="0057543D" w:rsidRDefault="00996E42">
            <w:pPr>
              <w:pStyle w:val="Gvdemetni1"/>
              <w:framePr w:w="10418" w:wrap="notBeside" w:vAnchor="text" w:hAnchor="text" w:xAlign="center" w:y="1"/>
              <w:shd w:val="clear" w:color="auto" w:fill="auto"/>
              <w:spacing w:before="0" w:line="205" w:lineRule="exact"/>
              <w:ind w:left="80"/>
              <w:jc w:val="left"/>
            </w:pPr>
            <w:proofErr w:type="spellStart"/>
            <w:r>
              <w:rPr>
                <w:rStyle w:val="Gvdemetni8pt"/>
              </w:rPr>
              <w:t>Örtüaltı</w:t>
            </w:r>
            <w:proofErr w:type="spellEnd"/>
            <w:r>
              <w:rPr>
                <w:rStyle w:val="Gvdemetni8pt"/>
              </w:rPr>
              <w:t>/</w:t>
            </w:r>
          </w:p>
          <w:p w:rsidR="0057543D" w:rsidRDefault="00996E42">
            <w:pPr>
              <w:pStyle w:val="Gvdemetni1"/>
              <w:framePr w:w="10418" w:wrap="notBeside" w:vAnchor="text" w:hAnchor="text" w:xAlign="center" w:y="1"/>
              <w:shd w:val="clear" w:color="auto" w:fill="auto"/>
              <w:spacing w:before="0" w:line="205" w:lineRule="exact"/>
              <w:ind w:left="80"/>
              <w:jc w:val="left"/>
            </w:pPr>
            <w:r>
              <w:rPr>
                <w:rStyle w:val="Gvdemetni8pt"/>
              </w:rPr>
              <w:t>İşletme</w:t>
            </w:r>
          </w:p>
          <w:p w:rsidR="0057543D" w:rsidRDefault="00996E42">
            <w:pPr>
              <w:pStyle w:val="Gvdemetni1"/>
              <w:framePr w:w="10418" w:wrap="notBeside" w:vAnchor="text" w:hAnchor="text" w:xAlign="center" w:y="1"/>
              <w:shd w:val="clear" w:color="auto" w:fill="auto"/>
              <w:spacing w:before="0" w:line="205" w:lineRule="exact"/>
              <w:ind w:left="240"/>
              <w:jc w:val="left"/>
            </w:pPr>
            <w:r>
              <w:rPr>
                <w:rStyle w:val="Gvdemetni8pt"/>
              </w:rPr>
              <w:t>No.</w:t>
            </w:r>
          </w:p>
        </w:tc>
        <w:tc>
          <w:tcPr>
            <w:tcW w:w="392"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60"/>
              <w:jc w:val="left"/>
            </w:pPr>
            <w:r>
              <w:rPr>
                <w:rStyle w:val="Gvdemetni8pt"/>
              </w:rPr>
              <w:t>Adı</w:t>
            </w:r>
          </w:p>
        </w:tc>
        <w:tc>
          <w:tcPr>
            <w:tcW w:w="630"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80"/>
              <w:jc w:val="left"/>
            </w:pPr>
            <w:r>
              <w:rPr>
                <w:rStyle w:val="Gvdemetni8pt"/>
              </w:rPr>
              <w:t>Soyadı</w:t>
            </w:r>
          </w:p>
        </w:tc>
        <w:tc>
          <w:tcPr>
            <w:tcW w:w="641"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205" w:lineRule="exact"/>
              <w:ind w:left="180"/>
              <w:jc w:val="left"/>
            </w:pPr>
            <w:r>
              <w:rPr>
                <w:rStyle w:val="Gvdemetni8pt"/>
              </w:rPr>
              <w:t>T.C.</w:t>
            </w:r>
          </w:p>
          <w:p w:rsidR="0057543D" w:rsidRDefault="00996E42">
            <w:pPr>
              <w:pStyle w:val="Gvdemetni1"/>
              <w:framePr w:w="10418" w:wrap="notBeside" w:vAnchor="text" w:hAnchor="text" w:xAlign="center" w:y="1"/>
              <w:shd w:val="clear" w:color="auto" w:fill="auto"/>
              <w:spacing w:before="0" w:line="205" w:lineRule="exact"/>
              <w:ind w:left="60"/>
              <w:jc w:val="left"/>
            </w:pPr>
            <w:r>
              <w:rPr>
                <w:rStyle w:val="Gvdemetni8pt"/>
              </w:rPr>
              <w:t>Kimlik</w:t>
            </w:r>
          </w:p>
          <w:p w:rsidR="0057543D" w:rsidRDefault="00996E42">
            <w:pPr>
              <w:pStyle w:val="Gvdemetni1"/>
              <w:framePr w:w="10418" w:wrap="notBeside" w:vAnchor="text" w:hAnchor="text" w:xAlign="center" w:y="1"/>
              <w:shd w:val="clear" w:color="auto" w:fill="auto"/>
              <w:spacing w:before="0" w:line="205" w:lineRule="exact"/>
              <w:ind w:left="180"/>
              <w:jc w:val="left"/>
            </w:pPr>
            <w:r>
              <w:rPr>
                <w:rStyle w:val="Gvdemetni8pt"/>
              </w:rPr>
              <w:t>No.</w:t>
            </w:r>
          </w:p>
        </w:tc>
        <w:tc>
          <w:tcPr>
            <w:tcW w:w="504"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100"/>
              <w:jc w:val="left"/>
            </w:pPr>
            <w:r>
              <w:rPr>
                <w:rStyle w:val="Gvdemetni8pt"/>
              </w:rPr>
              <w:t>Baba</w:t>
            </w:r>
          </w:p>
          <w:p w:rsidR="0057543D" w:rsidRDefault="00996E42">
            <w:pPr>
              <w:pStyle w:val="Gvdemetni1"/>
              <w:framePr w:w="10418" w:wrap="notBeside" w:vAnchor="text" w:hAnchor="text" w:xAlign="center" w:y="1"/>
              <w:shd w:val="clear" w:color="auto" w:fill="auto"/>
              <w:spacing w:before="0" w:line="160" w:lineRule="exact"/>
              <w:ind w:left="100"/>
              <w:jc w:val="left"/>
            </w:pPr>
            <w:r>
              <w:rPr>
                <w:rStyle w:val="Gvdemetni8pt"/>
              </w:rPr>
              <w:t>Adı</w:t>
            </w:r>
          </w:p>
        </w:tc>
        <w:tc>
          <w:tcPr>
            <w:tcW w:w="536"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80"/>
              <w:jc w:val="left"/>
            </w:pPr>
            <w:r>
              <w:rPr>
                <w:rStyle w:val="Gvdemetni8pt"/>
              </w:rPr>
              <w:t>Vergi</w:t>
            </w:r>
          </w:p>
          <w:p w:rsidR="0057543D" w:rsidRDefault="00996E42">
            <w:pPr>
              <w:pStyle w:val="Gvdemetni1"/>
              <w:framePr w:w="10418" w:wrap="notBeside" w:vAnchor="text" w:hAnchor="text" w:xAlign="center" w:y="1"/>
              <w:shd w:val="clear" w:color="auto" w:fill="auto"/>
              <w:spacing w:before="0" w:line="160" w:lineRule="exact"/>
              <w:ind w:left="80"/>
              <w:jc w:val="left"/>
            </w:pPr>
            <w:r>
              <w:rPr>
                <w:rStyle w:val="Gvdemetni8pt"/>
              </w:rPr>
              <w:t>No.*</w:t>
            </w:r>
          </w:p>
        </w:tc>
        <w:tc>
          <w:tcPr>
            <w:tcW w:w="630" w:type="dxa"/>
            <w:tcBorders>
              <w:top w:val="single" w:sz="4" w:space="0" w:color="auto"/>
              <w:left w:val="single" w:sz="4" w:space="0" w:color="auto"/>
            </w:tcBorders>
            <w:shd w:val="clear" w:color="auto" w:fill="FFFFFF"/>
            <w:vAlign w:val="bottom"/>
          </w:tcPr>
          <w:p w:rsidR="0057543D" w:rsidRDefault="00996E42">
            <w:pPr>
              <w:pStyle w:val="Gvdemetni1"/>
              <w:framePr w:w="10418" w:wrap="notBeside" w:vAnchor="text" w:hAnchor="text" w:xAlign="center" w:y="1"/>
              <w:shd w:val="clear" w:color="auto" w:fill="auto"/>
              <w:spacing w:before="0" w:line="205" w:lineRule="exact"/>
              <w:ind w:left="140"/>
              <w:jc w:val="left"/>
            </w:pPr>
            <w:r>
              <w:rPr>
                <w:rStyle w:val="Gvdemetni8pt"/>
              </w:rPr>
              <w:t>Üretici</w:t>
            </w:r>
          </w:p>
          <w:p w:rsidR="0057543D" w:rsidRDefault="00996E42">
            <w:pPr>
              <w:pStyle w:val="Gvdemetni1"/>
              <w:framePr w:w="10418" w:wrap="notBeside" w:vAnchor="text" w:hAnchor="text" w:xAlign="center" w:y="1"/>
              <w:shd w:val="clear" w:color="auto" w:fill="auto"/>
              <w:spacing w:before="0" w:line="205" w:lineRule="exact"/>
              <w:ind w:left="140"/>
              <w:jc w:val="left"/>
            </w:pPr>
            <w:r>
              <w:rPr>
                <w:rStyle w:val="Gvdemetni8pt"/>
              </w:rPr>
              <w:t>Kayıt</w:t>
            </w:r>
          </w:p>
          <w:p w:rsidR="0057543D" w:rsidRDefault="00996E42">
            <w:pPr>
              <w:pStyle w:val="Gvdemetni1"/>
              <w:framePr w:w="10418" w:wrap="notBeside" w:vAnchor="text" w:hAnchor="text" w:xAlign="center" w:y="1"/>
              <w:shd w:val="clear" w:color="auto" w:fill="auto"/>
              <w:spacing w:before="0" w:line="205" w:lineRule="exact"/>
              <w:ind w:left="140"/>
              <w:jc w:val="left"/>
            </w:pPr>
            <w:r>
              <w:rPr>
                <w:rStyle w:val="Gvdemetni8pt"/>
              </w:rPr>
              <w:t>Def.</w:t>
            </w:r>
          </w:p>
          <w:p w:rsidR="0057543D" w:rsidRDefault="00996E42">
            <w:pPr>
              <w:pStyle w:val="Gvdemetni1"/>
              <w:framePr w:w="10418" w:wrap="notBeside" w:vAnchor="text" w:hAnchor="text" w:xAlign="center" w:y="1"/>
              <w:shd w:val="clear" w:color="auto" w:fill="auto"/>
              <w:spacing w:before="0" w:line="205" w:lineRule="exact"/>
              <w:ind w:left="140"/>
              <w:jc w:val="left"/>
            </w:pPr>
            <w:r>
              <w:rPr>
                <w:rStyle w:val="Gvdemetni8pt"/>
              </w:rPr>
              <w:t>No.</w:t>
            </w:r>
          </w:p>
        </w:tc>
        <w:tc>
          <w:tcPr>
            <w:tcW w:w="792"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160" w:lineRule="exact"/>
              <w:ind w:left="60"/>
              <w:jc w:val="left"/>
            </w:pPr>
            <w:proofErr w:type="spellStart"/>
            <w:r>
              <w:rPr>
                <w:rStyle w:val="Gvdemetni8pt"/>
              </w:rPr>
              <w:t>Feromon</w:t>
            </w:r>
            <w:proofErr w:type="spellEnd"/>
          </w:p>
          <w:p w:rsidR="0057543D" w:rsidRDefault="00996E42">
            <w:pPr>
              <w:pStyle w:val="Gvdemetni1"/>
              <w:framePr w:w="10418" w:wrap="notBeside" w:vAnchor="text" w:hAnchor="text" w:xAlign="center" w:y="1"/>
              <w:shd w:val="clear" w:color="auto" w:fill="auto"/>
              <w:spacing w:before="0" w:line="160" w:lineRule="exact"/>
              <w:ind w:left="200"/>
              <w:jc w:val="left"/>
            </w:pPr>
            <w:r>
              <w:rPr>
                <w:rStyle w:val="Gvdemetni8pt"/>
              </w:rPr>
              <w:t>(Ad.)</w:t>
            </w:r>
          </w:p>
        </w:tc>
        <w:tc>
          <w:tcPr>
            <w:tcW w:w="1357"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209" w:lineRule="exact"/>
              <w:jc w:val="center"/>
            </w:pPr>
            <w:proofErr w:type="spellStart"/>
            <w:r>
              <w:rPr>
                <w:rStyle w:val="Gvdemetni8pt"/>
              </w:rPr>
              <w:t>Feromon</w:t>
            </w:r>
            <w:proofErr w:type="spellEnd"/>
            <w:r>
              <w:rPr>
                <w:rStyle w:val="Gvdemetni8pt"/>
              </w:rPr>
              <w:t>+Tuzak (Ad.)</w:t>
            </w:r>
          </w:p>
        </w:tc>
        <w:tc>
          <w:tcPr>
            <w:tcW w:w="680" w:type="dxa"/>
            <w:tcBorders>
              <w:top w:val="single" w:sz="4" w:space="0" w:color="auto"/>
              <w:left w:val="single" w:sz="4" w:space="0" w:color="auto"/>
            </w:tcBorders>
            <w:shd w:val="clear" w:color="auto" w:fill="FFFFFF"/>
            <w:vAlign w:val="bottom"/>
          </w:tcPr>
          <w:p w:rsidR="0057543D" w:rsidRDefault="00996E42">
            <w:pPr>
              <w:pStyle w:val="Gvdemetni1"/>
              <w:framePr w:w="10418" w:wrap="notBeside" w:vAnchor="text" w:hAnchor="text" w:xAlign="center" w:y="1"/>
              <w:shd w:val="clear" w:color="auto" w:fill="auto"/>
              <w:spacing w:before="0" w:line="205" w:lineRule="exact"/>
              <w:ind w:left="120"/>
              <w:jc w:val="left"/>
            </w:pPr>
            <w:r>
              <w:rPr>
                <w:rStyle w:val="Gvdemetni8pt"/>
              </w:rPr>
              <w:t>Faydalı</w:t>
            </w:r>
          </w:p>
          <w:p w:rsidR="0057543D" w:rsidRDefault="00996E42">
            <w:pPr>
              <w:pStyle w:val="Gvdemetni1"/>
              <w:framePr w:w="10418" w:wrap="notBeside" w:vAnchor="text" w:hAnchor="text" w:xAlign="center" w:y="1"/>
              <w:shd w:val="clear" w:color="auto" w:fill="auto"/>
              <w:spacing w:before="0" w:line="205" w:lineRule="exact"/>
              <w:ind w:left="120"/>
              <w:jc w:val="left"/>
            </w:pPr>
            <w:r>
              <w:rPr>
                <w:rStyle w:val="Gvdemetni8pt"/>
              </w:rPr>
              <w:t>Böcek</w:t>
            </w:r>
          </w:p>
          <w:p w:rsidR="0057543D" w:rsidRDefault="00996E42">
            <w:pPr>
              <w:pStyle w:val="Gvdemetni1"/>
              <w:framePr w:w="10418" w:wrap="notBeside" w:vAnchor="text" w:hAnchor="text" w:xAlign="center" w:y="1"/>
              <w:shd w:val="clear" w:color="auto" w:fill="auto"/>
              <w:spacing w:before="0" w:line="205" w:lineRule="exact"/>
              <w:ind w:left="120"/>
              <w:jc w:val="left"/>
            </w:pPr>
            <w:r>
              <w:rPr>
                <w:rStyle w:val="Gvdemetni8pt"/>
              </w:rPr>
              <w:t>(Ad.)</w:t>
            </w:r>
          </w:p>
        </w:tc>
        <w:tc>
          <w:tcPr>
            <w:tcW w:w="1033" w:type="dxa"/>
            <w:tcBorders>
              <w:top w:val="single" w:sz="4" w:space="0" w:color="auto"/>
              <w:left w:val="single" w:sz="4" w:space="0" w:color="auto"/>
            </w:tcBorders>
            <w:shd w:val="clear" w:color="auto" w:fill="FFFFFF"/>
            <w:vAlign w:val="center"/>
          </w:tcPr>
          <w:p w:rsidR="0057543D" w:rsidRDefault="00996E42">
            <w:pPr>
              <w:pStyle w:val="Gvdemetni1"/>
              <w:framePr w:w="10418" w:wrap="notBeside" w:vAnchor="text" w:hAnchor="text" w:xAlign="center" w:y="1"/>
              <w:shd w:val="clear" w:color="auto" w:fill="auto"/>
              <w:spacing w:before="0" w:line="212" w:lineRule="exact"/>
              <w:jc w:val="center"/>
            </w:pPr>
            <w:r>
              <w:rPr>
                <w:rStyle w:val="Gvdemetni8pt"/>
              </w:rPr>
              <w:t>Desteklenen Alan (da)</w:t>
            </w:r>
          </w:p>
        </w:tc>
        <w:tc>
          <w:tcPr>
            <w:tcW w:w="1026" w:type="dxa"/>
            <w:tcBorders>
              <w:top w:val="single" w:sz="4" w:space="0" w:color="auto"/>
              <w:left w:val="single" w:sz="4" w:space="0" w:color="auto"/>
              <w:right w:val="single" w:sz="4" w:space="0" w:color="auto"/>
            </w:tcBorders>
            <w:shd w:val="clear" w:color="auto" w:fill="FFFFFF"/>
            <w:vAlign w:val="bottom"/>
          </w:tcPr>
          <w:p w:rsidR="0057543D" w:rsidRDefault="00996E42">
            <w:pPr>
              <w:pStyle w:val="Gvdemetni1"/>
              <w:framePr w:w="10418" w:wrap="notBeside" w:vAnchor="text" w:hAnchor="text" w:xAlign="center" w:y="1"/>
              <w:shd w:val="clear" w:color="auto" w:fill="auto"/>
              <w:spacing w:before="0" w:line="205" w:lineRule="exact"/>
              <w:jc w:val="center"/>
            </w:pPr>
            <w:r>
              <w:rPr>
                <w:rStyle w:val="Gvdemetni8pt"/>
              </w:rPr>
              <w:t>Toplam</w:t>
            </w:r>
          </w:p>
          <w:p w:rsidR="0057543D" w:rsidRDefault="00996E42">
            <w:pPr>
              <w:pStyle w:val="Gvdemetni1"/>
              <w:framePr w:w="10418" w:wrap="notBeside" w:vAnchor="text" w:hAnchor="text" w:xAlign="center" w:y="1"/>
              <w:shd w:val="clear" w:color="auto" w:fill="auto"/>
              <w:spacing w:before="0" w:line="205" w:lineRule="exact"/>
              <w:jc w:val="center"/>
            </w:pPr>
            <w:r>
              <w:rPr>
                <w:rStyle w:val="Gvdemetni8pt"/>
              </w:rPr>
              <w:t>Destekleme</w:t>
            </w:r>
          </w:p>
          <w:p w:rsidR="0057543D" w:rsidRDefault="00996E42">
            <w:pPr>
              <w:pStyle w:val="Gvdemetni1"/>
              <w:framePr w:w="10418" w:wrap="notBeside" w:vAnchor="text" w:hAnchor="text" w:xAlign="center" w:y="1"/>
              <w:shd w:val="clear" w:color="auto" w:fill="auto"/>
              <w:spacing w:before="0" w:line="205" w:lineRule="exact"/>
              <w:jc w:val="center"/>
            </w:pPr>
            <w:r>
              <w:rPr>
                <w:rStyle w:val="Gvdemetni8pt"/>
              </w:rPr>
              <w:t>Miktarı</w:t>
            </w:r>
          </w:p>
          <w:p w:rsidR="0057543D" w:rsidRDefault="00996E42">
            <w:pPr>
              <w:pStyle w:val="Gvdemetni1"/>
              <w:framePr w:w="10418" w:wrap="notBeside" w:vAnchor="text" w:hAnchor="text" w:xAlign="center" w:y="1"/>
              <w:shd w:val="clear" w:color="auto" w:fill="auto"/>
              <w:spacing w:before="0" w:line="205" w:lineRule="exact"/>
              <w:jc w:val="center"/>
            </w:pPr>
            <w:r>
              <w:rPr>
                <w:rStyle w:val="Gvdemetni8pt"/>
              </w:rPr>
              <w:t>(TL)</w:t>
            </w:r>
          </w:p>
        </w:tc>
      </w:tr>
      <w:tr w:rsidR="0057543D">
        <w:trPr>
          <w:trHeight w:hRule="exact" w:val="223"/>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16"/>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20"/>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23"/>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12"/>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16"/>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20"/>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20"/>
          <w:jc w:val="center"/>
        </w:trPr>
        <w:tc>
          <w:tcPr>
            <w:tcW w:w="425"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r w:rsidR="0057543D">
        <w:trPr>
          <w:trHeight w:hRule="exact" w:val="238"/>
          <w:jc w:val="center"/>
        </w:trPr>
        <w:tc>
          <w:tcPr>
            <w:tcW w:w="425"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598"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432"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742"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392"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641"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504"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536"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630"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792"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1357"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680"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1033" w:type="dxa"/>
            <w:tcBorders>
              <w:top w:val="single" w:sz="4" w:space="0" w:color="auto"/>
              <w:left w:val="single" w:sz="4" w:space="0" w:color="auto"/>
              <w:bottom w:val="single" w:sz="4" w:space="0" w:color="auto"/>
            </w:tcBorders>
            <w:shd w:val="clear" w:color="auto" w:fill="FFFFFF"/>
          </w:tcPr>
          <w:p w:rsidR="0057543D" w:rsidRDefault="0057543D">
            <w:pPr>
              <w:framePr w:w="10418" w:wrap="notBeside" w:vAnchor="text" w:hAnchor="text" w:xAlign="center" w:y="1"/>
              <w:rPr>
                <w:sz w:val="10"/>
                <w:szCs w:val="10"/>
              </w:rPr>
            </w:pPr>
          </w:p>
        </w:tc>
        <w:tc>
          <w:tcPr>
            <w:tcW w:w="1026" w:type="dxa"/>
            <w:tcBorders>
              <w:top w:val="single" w:sz="4" w:space="0" w:color="auto"/>
              <w:left w:val="single" w:sz="4" w:space="0" w:color="auto"/>
              <w:bottom w:val="single" w:sz="4" w:space="0" w:color="auto"/>
              <w:right w:val="single" w:sz="4" w:space="0" w:color="auto"/>
            </w:tcBorders>
            <w:shd w:val="clear" w:color="auto" w:fill="FFFFFF"/>
          </w:tcPr>
          <w:p w:rsidR="0057543D" w:rsidRDefault="0057543D">
            <w:pPr>
              <w:framePr w:w="10418" w:wrap="notBeside" w:vAnchor="text" w:hAnchor="text" w:xAlign="center" w:y="1"/>
              <w:rPr>
                <w:sz w:val="10"/>
                <w:szCs w:val="10"/>
              </w:rPr>
            </w:pPr>
          </w:p>
        </w:tc>
      </w:tr>
    </w:tbl>
    <w:p w:rsidR="0057543D" w:rsidRDefault="00996E42">
      <w:pPr>
        <w:pStyle w:val="Tabloyazs20"/>
        <w:framePr w:w="10418" w:wrap="notBeside" w:vAnchor="text" w:hAnchor="text" w:xAlign="center" w:y="1"/>
        <w:shd w:val="clear" w:color="auto" w:fill="auto"/>
        <w:spacing w:line="160" w:lineRule="exact"/>
      </w:pPr>
      <w:r>
        <w:t>* Sadece Tüzel kişilikler için vergi numarası yazılır.</w:t>
      </w:r>
    </w:p>
    <w:p w:rsidR="0057543D" w:rsidRDefault="0057543D">
      <w:pPr>
        <w:rPr>
          <w:sz w:val="2"/>
          <w:szCs w:val="2"/>
        </w:rPr>
      </w:pPr>
    </w:p>
    <w:p w:rsidR="0057543D" w:rsidRDefault="00996E42">
      <w:pPr>
        <w:pStyle w:val="Gvdemetni50"/>
        <w:shd w:val="clear" w:color="auto" w:fill="auto"/>
        <w:spacing w:before="150" w:after="219" w:line="209" w:lineRule="exact"/>
        <w:ind w:left="20" w:right="180" w:firstLine="540"/>
        <w:jc w:val="left"/>
      </w:pPr>
      <w:r>
        <w:t xml:space="preserve">Yukarıda kimlik bilgileri belirtilen üreticilere </w:t>
      </w:r>
      <w:proofErr w:type="gramStart"/>
      <w:r>
        <w:t>23/10/2019</w:t>
      </w:r>
      <w:proofErr w:type="gramEnd"/>
      <w:r>
        <w:t xml:space="preserve"> tarihli ve 1691 sayılı Cumhurbaşkanı Kararı ve ilgili Uygulama Tebliği gereğince karşılarında belirtilen miktarda Biyolojik ve/veya </w:t>
      </w:r>
      <w:proofErr w:type="spellStart"/>
      <w:r>
        <w:t>Biyoteknik</w:t>
      </w:r>
      <w:proofErr w:type="spellEnd"/>
      <w:r>
        <w:t xml:space="preserve"> Mücadele destekleme ödemesi yapılması uygundur.</w:t>
      </w:r>
    </w:p>
    <w:p w:rsidR="0057543D" w:rsidRDefault="00996E42">
      <w:pPr>
        <w:pStyle w:val="Gvdemetni50"/>
        <w:shd w:val="clear" w:color="auto" w:fill="auto"/>
        <w:tabs>
          <w:tab w:val="center" w:pos="5789"/>
          <w:tab w:val="right" w:pos="6509"/>
          <w:tab w:val="right" w:pos="9612"/>
        </w:tabs>
        <w:spacing w:before="0" w:after="0" w:line="160" w:lineRule="exact"/>
        <w:ind w:left="2560"/>
      </w:pPr>
      <w:r>
        <w:t>Düzenleyen</w:t>
      </w:r>
      <w:r>
        <w:tab/>
        <w:t>Kontrol</w:t>
      </w:r>
      <w:r>
        <w:tab/>
        <w:t>Eden</w:t>
      </w:r>
      <w:r>
        <w:tab/>
        <w:t>Onaylayan</w:t>
      </w:r>
    </w:p>
    <w:p w:rsidR="0057543D" w:rsidRDefault="00996E42">
      <w:pPr>
        <w:pStyle w:val="Gvdemetni50"/>
        <w:shd w:val="clear" w:color="auto" w:fill="auto"/>
        <w:spacing w:before="0" w:after="0" w:line="205" w:lineRule="exact"/>
        <w:ind w:left="20"/>
        <w:sectPr w:rsidR="0057543D">
          <w:headerReference w:type="even" r:id="rId16"/>
          <w:headerReference w:type="default" r:id="rId17"/>
          <w:footerReference w:type="even" r:id="rId18"/>
          <w:footerReference w:type="default" r:id="rId19"/>
          <w:type w:val="continuous"/>
          <w:pgSz w:w="16834" w:h="11909" w:orient="landscape"/>
          <w:pgMar w:top="3390" w:right="2826" w:bottom="3602" w:left="2851" w:header="0" w:footer="3" w:gutter="0"/>
          <w:cols w:space="720"/>
          <w:noEndnote/>
          <w:docGrid w:linePitch="360"/>
        </w:sectPr>
      </w:pPr>
      <w:r>
        <w:t>Adı - Soyadı</w:t>
      </w:r>
    </w:p>
    <w:p w:rsidR="0057543D" w:rsidRDefault="00996E42">
      <w:pPr>
        <w:pStyle w:val="Tabloyazs31"/>
        <w:framePr w:w="10058" w:wrap="notBeside" w:vAnchor="text" w:hAnchor="text" w:xAlign="center" w:y="1"/>
        <w:shd w:val="clear" w:color="auto" w:fill="auto"/>
        <w:tabs>
          <w:tab w:val="right" w:pos="997"/>
        </w:tabs>
      </w:pPr>
      <w:r>
        <w:lastRenderedPageBreak/>
        <w:t>İL</w:t>
      </w:r>
      <w:r>
        <w:tab/>
        <w:t>:</w:t>
      </w:r>
    </w:p>
    <w:p w:rsidR="0057543D" w:rsidRDefault="00996E42">
      <w:pPr>
        <w:pStyle w:val="Tabloyazs31"/>
        <w:framePr w:w="10058" w:wrap="notBeside" w:vAnchor="text" w:hAnchor="text" w:xAlign="center" w:y="1"/>
        <w:shd w:val="clear" w:color="auto" w:fill="auto"/>
        <w:tabs>
          <w:tab w:val="right" w:pos="1094"/>
          <w:tab w:val="left" w:leader="underscore" w:pos="8845"/>
        </w:tabs>
      </w:pPr>
      <w:r>
        <w:t>İLÇE</w:t>
      </w:r>
      <w:r>
        <w:tab/>
      </w:r>
      <w:r>
        <w:rPr>
          <w:rStyle w:val="Tabloyazs30"/>
          <w:b/>
          <w:bCs/>
        </w:rPr>
        <w:t>:</w:t>
      </w:r>
      <w:r>
        <w:tab/>
      </w:r>
    </w:p>
    <w:tbl>
      <w:tblPr>
        <w:tblOverlap w:val="never"/>
        <w:tblW w:w="0" w:type="auto"/>
        <w:jc w:val="center"/>
        <w:tblLayout w:type="fixed"/>
        <w:tblCellMar>
          <w:left w:w="10" w:type="dxa"/>
          <w:right w:w="10" w:type="dxa"/>
        </w:tblCellMar>
        <w:tblLook w:val="04A0"/>
      </w:tblPr>
      <w:tblGrid>
        <w:gridCol w:w="475"/>
        <w:gridCol w:w="630"/>
        <w:gridCol w:w="824"/>
        <w:gridCol w:w="1346"/>
        <w:gridCol w:w="853"/>
        <w:gridCol w:w="1483"/>
        <w:gridCol w:w="1256"/>
        <w:gridCol w:w="1526"/>
        <w:gridCol w:w="1663"/>
      </w:tblGrid>
      <w:tr w:rsidR="0057543D">
        <w:trPr>
          <w:trHeight w:hRule="exact" w:val="1087"/>
          <w:jc w:val="center"/>
        </w:trPr>
        <w:tc>
          <w:tcPr>
            <w:tcW w:w="475" w:type="dxa"/>
            <w:tcBorders>
              <w:top w:val="single" w:sz="4" w:space="0" w:color="auto"/>
              <w:lef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after="60" w:line="170" w:lineRule="exact"/>
              <w:ind w:left="100"/>
              <w:jc w:val="left"/>
            </w:pPr>
            <w:r>
              <w:rPr>
                <w:rStyle w:val="GvdemetniKaln1"/>
              </w:rPr>
              <w:t>Sıra</w:t>
            </w:r>
          </w:p>
          <w:p w:rsidR="0057543D" w:rsidRDefault="00996E42">
            <w:pPr>
              <w:pStyle w:val="Gvdemetni1"/>
              <w:framePr w:w="10058" w:wrap="notBeside" w:vAnchor="text" w:hAnchor="text" w:xAlign="center" w:y="1"/>
              <w:shd w:val="clear" w:color="auto" w:fill="auto"/>
              <w:spacing w:before="60" w:line="170" w:lineRule="exact"/>
              <w:ind w:left="100"/>
              <w:jc w:val="left"/>
            </w:pPr>
            <w:r>
              <w:rPr>
                <w:rStyle w:val="GvdemetniKaln1"/>
              </w:rPr>
              <w:t>No.</w:t>
            </w:r>
          </w:p>
        </w:tc>
        <w:tc>
          <w:tcPr>
            <w:tcW w:w="630" w:type="dxa"/>
            <w:tcBorders>
              <w:top w:val="single" w:sz="4" w:space="0" w:color="auto"/>
              <w:lef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line="170" w:lineRule="exact"/>
              <w:ind w:left="80"/>
              <w:jc w:val="left"/>
            </w:pPr>
            <w:r>
              <w:rPr>
                <w:rStyle w:val="GvdemetniKaln1"/>
              </w:rPr>
              <w:t>Bucak</w:t>
            </w:r>
          </w:p>
          <w:p w:rsidR="0057543D" w:rsidRDefault="00996E42">
            <w:pPr>
              <w:pStyle w:val="Gvdemetni1"/>
              <w:framePr w:w="10058" w:wrap="notBeside" w:vAnchor="text" w:hAnchor="text" w:xAlign="center" w:y="1"/>
              <w:shd w:val="clear" w:color="auto" w:fill="auto"/>
              <w:spacing w:before="0" w:line="170" w:lineRule="exact"/>
              <w:ind w:left="180"/>
              <w:jc w:val="left"/>
            </w:pPr>
            <w:r>
              <w:rPr>
                <w:rStyle w:val="GvdemetniKaln1"/>
              </w:rPr>
              <w:t>Adı</w:t>
            </w:r>
          </w:p>
        </w:tc>
        <w:tc>
          <w:tcPr>
            <w:tcW w:w="824" w:type="dxa"/>
            <w:tcBorders>
              <w:top w:val="single" w:sz="4" w:space="0" w:color="auto"/>
              <w:lef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line="170" w:lineRule="exact"/>
              <w:ind w:left="80"/>
              <w:jc w:val="left"/>
            </w:pPr>
            <w:r>
              <w:rPr>
                <w:rStyle w:val="GvdemetniKaln1"/>
              </w:rPr>
              <w:t>Köy Adı</w:t>
            </w:r>
          </w:p>
        </w:tc>
        <w:tc>
          <w:tcPr>
            <w:tcW w:w="1346" w:type="dxa"/>
            <w:tcBorders>
              <w:top w:val="single" w:sz="4" w:space="0" w:color="auto"/>
              <w:left w:val="single" w:sz="4" w:space="0" w:color="auto"/>
            </w:tcBorders>
            <w:shd w:val="clear" w:color="auto" w:fill="FFFFFF"/>
            <w:vAlign w:val="bottom"/>
          </w:tcPr>
          <w:p w:rsidR="0057543D" w:rsidRDefault="00996E42">
            <w:pPr>
              <w:pStyle w:val="Gvdemetni1"/>
              <w:framePr w:w="10058" w:wrap="notBeside" w:vAnchor="text" w:hAnchor="text" w:xAlign="center" w:y="1"/>
              <w:shd w:val="clear" w:color="auto" w:fill="auto"/>
              <w:spacing w:before="0" w:line="209" w:lineRule="exact"/>
              <w:jc w:val="center"/>
            </w:pPr>
            <w:r>
              <w:rPr>
                <w:rStyle w:val="GvdemetniKaln1"/>
              </w:rPr>
              <w:t>Desteklemeden</w:t>
            </w:r>
          </w:p>
          <w:p w:rsidR="0057543D" w:rsidRDefault="00996E42">
            <w:pPr>
              <w:pStyle w:val="Gvdemetni1"/>
              <w:framePr w:w="10058" w:wrap="notBeside" w:vAnchor="text" w:hAnchor="text" w:xAlign="center" w:y="1"/>
              <w:shd w:val="clear" w:color="auto" w:fill="auto"/>
              <w:spacing w:before="0" w:line="209" w:lineRule="exact"/>
              <w:jc w:val="center"/>
            </w:pPr>
            <w:r>
              <w:rPr>
                <w:rStyle w:val="GvdemetniKaln1"/>
              </w:rPr>
              <w:t>Yararlanan</w:t>
            </w:r>
          </w:p>
          <w:p w:rsidR="0057543D" w:rsidRDefault="00996E42">
            <w:pPr>
              <w:pStyle w:val="Gvdemetni1"/>
              <w:framePr w:w="10058" w:wrap="notBeside" w:vAnchor="text" w:hAnchor="text" w:xAlign="center" w:y="1"/>
              <w:shd w:val="clear" w:color="auto" w:fill="auto"/>
              <w:spacing w:before="0" w:line="209" w:lineRule="exact"/>
              <w:jc w:val="center"/>
            </w:pPr>
            <w:r>
              <w:rPr>
                <w:rStyle w:val="GvdemetniKaln1"/>
              </w:rPr>
              <w:t>Toplam</w:t>
            </w:r>
          </w:p>
          <w:p w:rsidR="0057543D" w:rsidRDefault="00996E42">
            <w:pPr>
              <w:pStyle w:val="Gvdemetni1"/>
              <w:framePr w:w="10058" w:wrap="notBeside" w:vAnchor="text" w:hAnchor="text" w:xAlign="center" w:y="1"/>
              <w:shd w:val="clear" w:color="auto" w:fill="auto"/>
              <w:spacing w:before="0" w:line="209" w:lineRule="exact"/>
              <w:jc w:val="center"/>
            </w:pPr>
            <w:r>
              <w:rPr>
                <w:rStyle w:val="GvdemetniKaln1"/>
              </w:rPr>
              <w:t>İşletme/Çiftçi</w:t>
            </w:r>
          </w:p>
          <w:p w:rsidR="0057543D" w:rsidRDefault="00996E42">
            <w:pPr>
              <w:pStyle w:val="Gvdemetni1"/>
              <w:framePr w:w="10058" w:wrap="notBeside" w:vAnchor="text" w:hAnchor="text" w:xAlign="center" w:y="1"/>
              <w:shd w:val="clear" w:color="auto" w:fill="auto"/>
              <w:spacing w:before="0" w:line="209" w:lineRule="exact"/>
              <w:jc w:val="center"/>
            </w:pPr>
            <w:r>
              <w:rPr>
                <w:rStyle w:val="GvdemetniKaln1"/>
              </w:rPr>
              <w:t>Sayısı</w:t>
            </w:r>
          </w:p>
        </w:tc>
        <w:tc>
          <w:tcPr>
            <w:tcW w:w="853" w:type="dxa"/>
            <w:tcBorders>
              <w:top w:val="single" w:sz="4" w:space="0" w:color="auto"/>
              <w:lef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after="60" w:line="170" w:lineRule="exact"/>
              <w:ind w:left="60"/>
              <w:jc w:val="left"/>
            </w:pPr>
            <w:proofErr w:type="spellStart"/>
            <w:r>
              <w:rPr>
                <w:rStyle w:val="GvdemetniKaln1"/>
              </w:rPr>
              <w:t>Feromon</w:t>
            </w:r>
            <w:proofErr w:type="spellEnd"/>
          </w:p>
          <w:p w:rsidR="0057543D" w:rsidRDefault="00996E42">
            <w:pPr>
              <w:pStyle w:val="Gvdemetni1"/>
              <w:framePr w:w="10058" w:wrap="notBeside" w:vAnchor="text" w:hAnchor="text" w:xAlign="center" w:y="1"/>
              <w:shd w:val="clear" w:color="auto" w:fill="auto"/>
              <w:spacing w:before="60" w:line="170" w:lineRule="exact"/>
              <w:ind w:left="220"/>
              <w:jc w:val="left"/>
            </w:pPr>
            <w:r>
              <w:rPr>
                <w:rStyle w:val="GvdemetniKaln1"/>
              </w:rPr>
              <w:t>(Ad.)</w:t>
            </w:r>
          </w:p>
        </w:tc>
        <w:tc>
          <w:tcPr>
            <w:tcW w:w="1483" w:type="dxa"/>
            <w:tcBorders>
              <w:top w:val="single" w:sz="4" w:space="0" w:color="auto"/>
              <w:lef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line="216" w:lineRule="exact"/>
              <w:jc w:val="center"/>
            </w:pPr>
            <w:proofErr w:type="spellStart"/>
            <w:r>
              <w:rPr>
                <w:rStyle w:val="GvdemetniKaln1"/>
              </w:rPr>
              <w:t>Feromon</w:t>
            </w:r>
            <w:proofErr w:type="spellEnd"/>
            <w:r>
              <w:rPr>
                <w:rStyle w:val="GvdemetniKaln1"/>
              </w:rPr>
              <w:t>+T uzak (Ad.)</w:t>
            </w:r>
          </w:p>
        </w:tc>
        <w:tc>
          <w:tcPr>
            <w:tcW w:w="1256" w:type="dxa"/>
            <w:tcBorders>
              <w:top w:val="single" w:sz="4" w:space="0" w:color="auto"/>
              <w:lef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line="212" w:lineRule="exact"/>
              <w:jc w:val="center"/>
            </w:pPr>
            <w:r>
              <w:rPr>
                <w:rStyle w:val="GvdemetniKaln1"/>
              </w:rPr>
              <w:t>Faydalı</w:t>
            </w:r>
          </w:p>
          <w:p w:rsidR="0057543D" w:rsidRDefault="00996E42">
            <w:pPr>
              <w:pStyle w:val="Gvdemetni1"/>
              <w:framePr w:w="10058" w:wrap="notBeside" w:vAnchor="text" w:hAnchor="text" w:xAlign="center" w:y="1"/>
              <w:shd w:val="clear" w:color="auto" w:fill="auto"/>
              <w:spacing w:before="0" w:line="212" w:lineRule="exact"/>
              <w:jc w:val="center"/>
            </w:pPr>
            <w:r>
              <w:rPr>
                <w:rStyle w:val="GvdemetniKaln1"/>
              </w:rPr>
              <w:t>Böcek</w:t>
            </w:r>
          </w:p>
          <w:p w:rsidR="0057543D" w:rsidRDefault="00996E42">
            <w:pPr>
              <w:pStyle w:val="Gvdemetni1"/>
              <w:framePr w:w="10058" w:wrap="notBeside" w:vAnchor="text" w:hAnchor="text" w:xAlign="center" w:y="1"/>
              <w:shd w:val="clear" w:color="auto" w:fill="auto"/>
              <w:spacing w:before="0" w:line="212" w:lineRule="exact"/>
              <w:jc w:val="center"/>
            </w:pPr>
            <w:r>
              <w:rPr>
                <w:rStyle w:val="GvdemetniKaln1"/>
              </w:rPr>
              <w:t>(Ad.)</w:t>
            </w:r>
          </w:p>
        </w:tc>
        <w:tc>
          <w:tcPr>
            <w:tcW w:w="1526" w:type="dxa"/>
            <w:tcBorders>
              <w:top w:val="single" w:sz="4" w:space="0" w:color="auto"/>
              <w:lef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line="212" w:lineRule="exact"/>
              <w:jc w:val="center"/>
            </w:pPr>
            <w:r>
              <w:rPr>
                <w:rStyle w:val="GvdemetniKaln1"/>
              </w:rPr>
              <w:t>Toplam Destekleme Alanı (da)</w:t>
            </w:r>
          </w:p>
        </w:tc>
        <w:tc>
          <w:tcPr>
            <w:tcW w:w="1663" w:type="dxa"/>
            <w:tcBorders>
              <w:top w:val="single" w:sz="4" w:space="0" w:color="auto"/>
              <w:left w:val="single" w:sz="4" w:space="0" w:color="auto"/>
              <w:right w:val="single" w:sz="4" w:space="0" w:color="auto"/>
            </w:tcBorders>
            <w:shd w:val="clear" w:color="auto" w:fill="FFFFFF"/>
            <w:vAlign w:val="center"/>
          </w:tcPr>
          <w:p w:rsidR="0057543D" w:rsidRDefault="00996E42">
            <w:pPr>
              <w:pStyle w:val="Gvdemetni1"/>
              <w:framePr w:w="10058" w:wrap="notBeside" w:vAnchor="text" w:hAnchor="text" w:xAlign="center" w:y="1"/>
              <w:shd w:val="clear" w:color="auto" w:fill="auto"/>
              <w:spacing w:before="0" w:line="212" w:lineRule="exact"/>
              <w:ind w:left="200"/>
              <w:jc w:val="left"/>
            </w:pPr>
            <w:r>
              <w:rPr>
                <w:rStyle w:val="GvdemetniKaln1"/>
              </w:rPr>
              <w:t>Toplam</w:t>
            </w:r>
          </w:p>
          <w:p w:rsidR="0057543D" w:rsidRDefault="00996E42">
            <w:pPr>
              <w:pStyle w:val="Gvdemetni1"/>
              <w:framePr w:w="10058" w:wrap="notBeside" w:vAnchor="text" w:hAnchor="text" w:xAlign="center" w:y="1"/>
              <w:shd w:val="clear" w:color="auto" w:fill="auto"/>
              <w:spacing w:before="0" w:line="212" w:lineRule="exact"/>
              <w:ind w:left="60"/>
              <w:jc w:val="left"/>
            </w:pPr>
            <w:r>
              <w:rPr>
                <w:rStyle w:val="GvdemetniKaln1"/>
              </w:rPr>
              <w:t>Destekleme</w:t>
            </w:r>
          </w:p>
          <w:p w:rsidR="0057543D" w:rsidRDefault="00996E42">
            <w:pPr>
              <w:pStyle w:val="Gvdemetni1"/>
              <w:framePr w:w="10058" w:wrap="notBeside" w:vAnchor="text" w:hAnchor="text" w:xAlign="center" w:y="1"/>
              <w:shd w:val="clear" w:color="auto" w:fill="auto"/>
              <w:spacing w:before="0" w:line="212" w:lineRule="exact"/>
              <w:ind w:left="200"/>
              <w:jc w:val="left"/>
            </w:pPr>
            <w:r>
              <w:rPr>
                <w:rStyle w:val="GvdemetniKaln1"/>
              </w:rPr>
              <w:t>Miktarı</w:t>
            </w:r>
          </w:p>
          <w:p w:rsidR="0057543D" w:rsidRDefault="00996E42">
            <w:pPr>
              <w:pStyle w:val="Gvdemetni1"/>
              <w:framePr w:w="10058" w:wrap="notBeside" w:vAnchor="text" w:hAnchor="text" w:xAlign="center" w:y="1"/>
              <w:shd w:val="clear" w:color="auto" w:fill="auto"/>
              <w:spacing w:before="0" w:line="212" w:lineRule="exact"/>
              <w:ind w:left="340"/>
              <w:jc w:val="left"/>
            </w:pPr>
            <w:r>
              <w:rPr>
                <w:rStyle w:val="GvdemetniKaln1"/>
              </w:rPr>
              <w:t>(TL)</w:t>
            </w:r>
          </w:p>
        </w:tc>
      </w:tr>
      <w:tr w:rsidR="0057543D">
        <w:trPr>
          <w:trHeight w:hRule="exact" w:val="227"/>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30"/>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30"/>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30"/>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23"/>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30"/>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27"/>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30"/>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30"/>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30"/>
          <w:jc w:val="center"/>
        </w:trPr>
        <w:tc>
          <w:tcPr>
            <w:tcW w:w="475"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630"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24"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34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r w:rsidR="0057543D">
        <w:trPr>
          <w:trHeight w:hRule="exact" w:val="245"/>
          <w:jc w:val="center"/>
        </w:trPr>
        <w:tc>
          <w:tcPr>
            <w:tcW w:w="475" w:type="dxa"/>
            <w:tcBorders>
              <w:top w:val="single" w:sz="4" w:space="0" w:color="auto"/>
              <w:left w:val="single" w:sz="4" w:space="0" w:color="auto"/>
              <w:bottom w:val="single" w:sz="4" w:space="0" w:color="auto"/>
            </w:tcBorders>
            <w:shd w:val="clear" w:color="auto" w:fill="FFFFFF"/>
          </w:tcPr>
          <w:p w:rsidR="0057543D" w:rsidRDefault="0057543D">
            <w:pPr>
              <w:framePr w:w="10058" w:wrap="notBeside" w:vAnchor="text" w:hAnchor="text" w:xAlign="center" w:y="1"/>
              <w:rPr>
                <w:sz w:val="10"/>
                <w:szCs w:val="10"/>
              </w:rPr>
            </w:pPr>
          </w:p>
        </w:tc>
        <w:tc>
          <w:tcPr>
            <w:tcW w:w="1454" w:type="dxa"/>
            <w:gridSpan w:val="2"/>
            <w:tcBorders>
              <w:top w:val="single" w:sz="4" w:space="0" w:color="auto"/>
              <w:left w:val="single" w:sz="4" w:space="0" w:color="auto"/>
              <w:bottom w:val="single" w:sz="4" w:space="0" w:color="auto"/>
            </w:tcBorders>
            <w:shd w:val="clear" w:color="auto" w:fill="FFFFFF"/>
          </w:tcPr>
          <w:p w:rsidR="0057543D" w:rsidRDefault="00996E42">
            <w:pPr>
              <w:pStyle w:val="Gvdemetni1"/>
              <w:framePr w:w="10058" w:wrap="notBeside" w:vAnchor="text" w:hAnchor="text" w:xAlign="center" w:y="1"/>
              <w:shd w:val="clear" w:color="auto" w:fill="auto"/>
              <w:spacing w:before="0" w:line="170" w:lineRule="exact"/>
              <w:ind w:left="40"/>
              <w:jc w:val="left"/>
            </w:pPr>
            <w:r>
              <w:rPr>
                <w:rStyle w:val="GvdemetniKaln1"/>
              </w:rPr>
              <w:t>TOPLAM</w:t>
            </w:r>
          </w:p>
        </w:tc>
        <w:tc>
          <w:tcPr>
            <w:tcW w:w="1346" w:type="dxa"/>
            <w:tcBorders>
              <w:top w:val="single" w:sz="4" w:space="0" w:color="auto"/>
              <w:left w:val="single" w:sz="4" w:space="0" w:color="auto"/>
              <w:bottom w:val="single" w:sz="4" w:space="0" w:color="auto"/>
            </w:tcBorders>
            <w:shd w:val="clear" w:color="auto" w:fill="FFFFFF"/>
          </w:tcPr>
          <w:p w:rsidR="0057543D" w:rsidRDefault="0057543D">
            <w:pPr>
              <w:framePr w:w="10058" w:wrap="notBeside" w:vAnchor="text" w:hAnchor="text" w:xAlign="center" w:y="1"/>
              <w:rPr>
                <w:sz w:val="10"/>
                <w:szCs w:val="10"/>
              </w:rPr>
            </w:pPr>
          </w:p>
        </w:tc>
        <w:tc>
          <w:tcPr>
            <w:tcW w:w="853" w:type="dxa"/>
            <w:tcBorders>
              <w:top w:val="single" w:sz="4" w:space="0" w:color="auto"/>
              <w:left w:val="single" w:sz="4" w:space="0" w:color="auto"/>
              <w:bottom w:val="single" w:sz="4" w:space="0" w:color="auto"/>
            </w:tcBorders>
            <w:shd w:val="clear" w:color="auto" w:fill="FFFFFF"/>
          </w:tcPr>
          <w:p w:rsidR="0057543D" w:rsidRDefault="0057543D">
            <w:pPr>
              <w:framePr w:w="10058" w:wrap="notBeside" w:vAnchor="text" w:hAnchor="text" w:xAlign="center" w:y="1"/>
              <w:rPr>
                <w:sz w:val="10"/>
                <w:szCs w:val="10"/>
              </w:rPr>
            </w:pPr>
          </w:p>
        </w:tc>
        <w:tc>
          <w:tcPr>
            <w:tcW w:w="1483" w:type="dxa"/>
            <w:tcBorders>
              <w:top w:val="single" w:sz="4" w:space="0" w:color="auto"/>
              <w:left w:val="single" w:sz="4" w:space="0" w:color="auto"/>
              <w:bottom w:val="single" w:sz="4" w:space="0" w:color="auto"/>
            </w:tcBorders>
            <w:shd w:val="clear" w:color="auto" w:fill="FFFFFF"/>
          </w:tcPr>
          <w:p w:rsidR="0057543D" w:rsidRDefault="0057543D">
            <w:pPr>
              <w:framePr w:w="10058" w:wrap="notBeside" w:vAnchor="text" w:hAnchor="text" w:xAlign="center" w:y="1"/>
              <w:rPr>
                <w:sz w:val="10"/>
                <w:szCs w:val="10"/>
              </w:rPr>
            </w:pPr>
          </w:p>
        </w:tc>
        <w:tc>
          <w:tcPr>
            <w:tcW w:w="1256" w:type="dxa"/>
            <w:tcBorders>
              <w:top w:val="single" w:sz="4" w:space="0" w:color="auto"/>
              <w:left w:val="single" w:sz="4" w:space="0" w:color="auto"/>
              <w:bottom w:val="single" w:sz="4" w:space="0" w:color="auto"/>
            </w:tcBorders>
            <w:shd w:val="clear" w:color="auto" w:fill="FFFFFF"/>
          </w:tcPr>
          <w:p w:rsidR="0057543D" w:rsidRDefault="0057543D">
            <w:pPr>
              <w:framePr w:w="10058" w:wrap="notBeside" w:vAnchor="text" w:hAnchor="text" w:xAlign="center" w:y="1"/>
              <w:rPr>
                <w:sz w:val="10"/>
                <w:szCs w:val="10"/>
              </w:rPr>
            </w:pPr>
          </w:p>
        </w:tc>
        <w:tc>
          <w:tcPr>
            <w:tcW w:w="1526" w:type="dxa"/>
            <w:tcBorders>
              <w:top w:val="single" w:sz="4" w:space="0" w:color="auto"/>
              <w:left w:val="single" w:sz="4" w:space="0" w:color="auto"/>
              <w:bottom w:val="single" w:sz="4" w:space="0" w:color="auto"/>
            </w:tcBorders>
            <w:shd w:val="clear" w:color="auto" w:fill="FFFFFF"/>
          </w:tcPr>
          <w:p w:rsidR="0057543D" w:rsidRDefault="0057543D">
            <w:pPr>
              <w:framePr w:w="10058" w:wrap="notBeside" w:vAnchor="text" w:hAnchor="text" w:xAlign="center" w:y="1"/>
              <w:rPr>
                <w:sz w:val="10"/>
                <w:szCs w:val="10"/>
              </w:rPr>
            </w:pP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57543D" w:rsidRDefault="0057543D">
            <w:pPr>
              <w:framePr w:w="10058" w:wrap="notBeside" w:vAnchor="text" w:hAnchor="text" w:xAlign="center" w:y="1"/>
              <w:rPr>
                <w:sz w:val="10"/>
                <w:szCs w:val="10"/>
              </w:rPr>
            </w:pPr>
          </w:p>
        </w:tc>
      </w:tr>
    </w:tbl>
    <w:p w:rsidR="0057543D" w:rsidRDefault="0057543D">
      <w:pPr>
        <w:rPr>
          <w:sz w:val="2"/>
          <w:szCs w:val="2"/>
        </w:rPr>
      </w:pPr>
    </w:p>
    <w:p w:rsidR="0057543D" w:rsidRDefault="00996E42">
      <w:pPr>
        <w:pStyle w:val="Gvdemetni31"/>
        <w:shd w:val="clear" w:color="auto" w:fill="auto"/>
        <w:tabs>
          <w:tab w:val="right" w:pos="5833"/>
          <w:tab w:val="right" w:pos="6283"/>
          <w:tab w:val="center" w:pos="9123"/>
        </w:tabs>
        <w:spacing w:before="181" w:line="170" w:lineRule="exact"/>
        <w:ind w:left="1880"/>
        <w:jc w:val="both"/>
      </w:pPr>
      <w:r>
        <w:t>Düzenleyen</w:t>
      </w:r>
      <w:r>
        <w:tab/>
        <w:t>Kontrol</w:t>
      </w:r>
      <w:r>
        <w:tab/>
        <w:t>Eden</w:t>
      </w:r>
      <w:r>
        <w:tab/>
        <w:t>Onaylayan</w:t>
      </w:r>
    </w:p>
    <w:p w:rsidR="0057543D" w:rsidRDefault="00996E42">
      <w:pPr>
        <w:pStyle w:val="Gvdemetni31"/>
        <w:shd w:val="clear" w:color="auto" w:fill="auto"/>
        <w:spacing w:line="212" w:lineRule="exact"/>
        <w:jc w:val="left"/>
        <w:sectPr w:rsidR="0057543D">
          <w:type w:val="continuous"/>
          <w:pgSz w:w="16834" w:h="11909" w:orient="landscape"/>
          <w:pgMar w:top="3539" w:right="3013" w:bottom="3538" w:left="3013" w:header="0" w:footer="3" w:gutter="205"/>
          <w:cols w:space="720"/>
          <w:noEndnote/>
          <w:docGrid w:linePitch="360"/>
        </w:sectPr>
      </w:pPr>
      <w:r>
        <w:lastRenderedPageBreak/>
        <w:t>Adı - Soyadı</w:t>
      </w:r>
    </w:p>
    <w:p w:rsidR="0057543D" w:rsidRDefault="00996E42">
      <w:pPr>
        <w:pStyle w:val="Gvdemetni31"/>
        <w:framePr w:w="1074" w:h="669" w:wrap="notBeside" w:vAnchor="text" w:hAnchor="margin" w:x="-166" w:y="4345"/>
        <w:shd w:val="clear" w:color="auto" w:fill="auto"/>
        <w:spacing w:line="335" w:lineRule="exact"/>
        <w:ind w:right="100"/>
        <w:jc w:val="right"/>
      </w:pPr>
      <w:r>
        <w:rPr>
          <w:rStyle w:val="Gvdemetni3Exact"/>
          <w:b/>
          <w:bCs/>
          <w:spacing w:val="0"/>
        </w:rPr>
        <w:lastRenderedPageBreak/>
        <w:t>Adı - Soyadı Görevi</w:t>
      </w:r>
    </w:p>
    <w:p w:rsidR="0057543D" w:rsidRDefault="00996E42">
      <w:pPr>
        <w:pStyle w:val="Gvdemetni31"/>
        <w:framePr w:h="165" w:wrap="notBeside" w:vAnchor="text" w:hAnchor="margin" w:x="293" w:y="5473"/>
        <w:shd w:val="clear" w:color="auto" w:fill="auto"/>
        <w:spacing w:line="160" w:lineRule="exact"/>
        <w:ind w:left="100"/>
        <w:jc w:val="left"/>
      </w:pPr>
      <w:r>
        <w:rPr>
          <w:rStyle w:val="Gvdemetni3Exact"/>
          <w:b/>
          <w:bCs/>
          <w:spacing w:val="0"/>
        </w:rPr>
        <w:t>Tarih</w:t>
      </w:r>
    </w:p>
    <w:p w:rsidR="0057543D" w:rsidRDefault="00996E42">
      <w:pPr>
        <w:pStyle w:val="Gvdemetni31"/>
        <w:shd w:val="clear" w:color="auto" w:fill="auto"/>
        <w:tabs>
          <w:tab w:val="left" w:leader="dot" w:pos="4336"/>
        </w:tabs>
        <w:spacing w:line="220" w:lineRule="exact"/>
        <w:ind w:left="840"/>
        <w:jc w:val="both"/>
      </w:pPr>
      <w:r>
        <w:t>İL :</w:t>
      </w:r>
      <w:r>
        <w:tab/>
      </w:r>
    </w:p>
    <w:tbl>
      <w:tblPr>
        <w:tblOverlap w:val="never"/>
        <w:tblW w:w="0" w:type="auto"/>
        <w:jc w:val="center"/>
        <w:tblLayout w:type="fixed"/>
        <w:tblCellMar>
          <w:left w:w="10" w:type="dxa"/>
          <w:right w:w="10" w:type="dxa"/>
        </w:tblCellMar>
        <w:tblLook w:val="04A0"/>
      </w:tblPr>
      <w:tblGrid>
        <w:gridCol w:w="486"/>
        <w:gridCol w:w="968"/>
        <w:gridCol w:w="1433"/>
        <w:gridCol w:w="1033"/>
        <w:gridCol w:w="1602"/>
        <w:gridCol w:w="1382"/>
        <w:gridCol w:w="1490"/>
        <w:gridCol w:w="1858"/>
      </w:tblGrid>
      <w:tr w:rsidR="0057543D">
        <w:trPr>
          <w:trHeight w:hRule="exact" w:val="918"/>
          <w:jc w:val="center"/>
        </w:trPr>
        <w:tc>
          <w:tcPr>
            <w:tcW w:w="486" w:type="dxa"/>
            <w:tcBorders>
              <w:top w:val="single" w:sz="4" w:space="0" w:color="auto"/>
              <w:lef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after="60" w:line="170" w:lineRule="exact"/>
              <w:ind w:left="100"/>
              <w:jc w:val="left"/>
            </w:pPr>
            <w:r>
              <w:rPr>
                <w:rStyle w:val="GvdemetniKaln1"/>
              </w:rPr>
              <w:t>Sıra</w:t>
            </w:r>
          </w:p>
          <w:p w:rsidR="0057543D" w:rsidRDefault="00996E42">
            <w:pPr>
              <w:pStyle w:val="Gvdemetni1"/>
              <w:framePr w:w="10253" w:wrap="notBeside" w:vAnchor="text" w:hAnchor="text" w:xAlign="center" w:y="1"/>
              <w:shd w:val="clear" w:color="auto" w:fill="auto"/>
              <w:spacing w:before="60" w:line="170" w:lineRule="exact"/>
              <w:ind w:left="100"/>
              <w:jc w:val="left"/>
            </w:pPr>
            <w:r>
              <w:rPr>
                <w:rStyle w:val="GvdemetniKaln1"/>
              </w:rPr>
              <w:t>No.</w:t>
            </w:r>
          </w:p>
        </w:tc>
        <w:tc>
          <w:tcPr>
            <w:tcW w:w="968" w:type="dxa"/>
            <w:tcBorders>
              <w:top w:val="single" w:sz="4" w:space="0" w:color="auto"/>
              <w:lef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line="170" w:lineRule="exact"/>
              <w:ind w:left="160"/>
              <w:jc w:val="left"/>
            </w:pPr>
            <w:r>
              <w:rPr>
                <w:rStyle w:val="GvdemetniKaln1"/>
              </w:rPr>
              <w:t>İlçe Adı</w:t>
            </w:r>
          </w:p>
        </w:tc>
        <w:tc>
          <w:tcPr>
            <w:tcW w:w="1433" w:type="dxa"/>
            <w:tcBorders>
              <w:top w:val="single" w:sz="4" w:space="0" w:color="auto"/>
              <w:lef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line="223" w:lineRule="exact"/>
              <w:jc w:val="center"/>
            </w:pPr>
            <w:r>
              <w:rPr>
                <w:rStyle w:val="GvdemetniKaln1"/>
              </w:rPr>
              <w:t>Toplam</w:t>
            </w:r>
          </w:p>
          <w:p w:rsidR="0057543D" w:rsidRDefault="00996E42">
            <w:pPr>
              <w:pStyle w:val="Gvdemetni1"/>
              <w:framePr w:w="10253" w:wrap="notBeside" w:vAnchor="text" w:hAnchor="text" w:xAlign="center" w:y="1"/>
              <w:shd w:val="clear" w:color="auto" w:fill="auto"/>
              <w:spacing w:before="0" w:line="223" w:lineRule="exact"/>
              <w:jc w:val="center"/>
            </w:pPr>
            <w:r>
              <w:rPr>
                <w:rStyle w:val="GvdemetniKaln1"/>
              </w:rPr>
              <w:t>İşletme/Üretici</w:t>
            </w:r>
          </w:p>
          <w:p w:rsidR="0057543D" w:rsidRDefault="00996E42">
            <w:pPr>
              <w:pStyle w:val="Gvdemetni1"/>
              <w:framePr w:w="10253" w:wrap="notBeside" w:vAnchor="text" w:hAnchor="text" w:xAlign="center" w:y="1"/>
              <w:shd w:val="clear" w:color="auto" w:fill="auto"/>
              <w:spacing w:before="0" w:line="223" w:lineRule="exact"/>
              <w:jc w:val="center"/>
            </w:pPr>
            <w:r>
              <w:rPr>
                <w:rStyle w:val="GvdemetniKaln1"/>
              </w:rPr>
              <w:t>Sayısı</w:t>
            </w:r>
          </w:p>
        </w:tc>
        <w:tc>
          <w:tcPr>
            <w:tcW w:w="1033" w:type="dxa"/>
            <w:tcBorders>
              <w:top w:val="single" w:sz="4" w:space="0" w:color="auto"/>
              <w:lef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after="60" w:line="170" w:lineRule="exact"/>
              <w:jc w:val="center"/>
            </w:pPr>
            <w:proofErr w:type="spellStart"/>
            <w:r>
              <w:rPr>
                <w:rStyle w:val="GvdemetniKaln1"/>
              </w:rPr>
              <w:t>Feromon</w:t>
            </w:r>
            <w:proofErr w:type="spellEnd"/>
          </w:p>
          <w:p w:rsidR="0057543D" w:rsidRDefault="00996E42">
            <w:pPr>
              <w:pStyle w:val="Gvdemetni1"/>
              <w:framePr w:w="10253" w:wrap="notBeside" w:vAnchor="text" w:hAnchor="text" w:xAlign="center" w:y="1"/>
              <w:shd w:val="clear" w:color="auto" w:fill="auto"/>
              <w:spacing w:before="60" w:line="170" w:lineRule="exact"/>
              <w:jc w:val="center"/>
            </w:pPr>
            <w:r>
              <w:rPr>
                <w:rStyle w:val="GvdemetniKaln1"/>
              </w:rPr>
              <w:t>(Ad.)</w:t>
            </w:r>
          </w:p>
        </w:tc>
        <w:tc>
          <w:tcPr>
            <w:tcW w:w="1602" w:type="dxa"/>
            <w:tcBorders>
              <w:top w:val="single" w:sz="4" w:space="0" w:color="auto"/>
              <w:lef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after="60" w:line="170" w:lineRule="exact"/>
              <w:jc w:val="center"/>
            </w:pPr>
            <w:proofErr w:type="spellStart"/>
            <w:r>
              <w:rPr>
                <w:rStyle w:val="GvdemetniKaln1"/>
              </w:rPr>
              <w:t>Feromon</w:t>
            </w:r>
            <w:proofErr w:type="spellEnd"/>
            <w:r>
              <w:rPr>
                <w:rStyle w:val="GvdemetniKaln1"/>
              </w:rPr>
              <w:t>+Tuzak</w:t>
            </w:r>
          </w:p>
          <w:p w:rsidR="0057543D" w:rsidRDefault="00996E42">
            <w:pPr>
              <w:pStyle w:val="Gvdemetni1"/>
              <w:framePr w:w="10253" w:wrap="notBeside" w:vAnchor="text" w:hAnchor="text" w:xAlign="center" w:y="1"/>
              <w:shd w:val="clear" w:color="auto" w:fill="auto"/>
              <w:spacing w:before="60" w:line="170" w:lineRule="exact"/>
              <w:jc w:val="center"/>
            </w:pPr>
            <w:r>
              <w:rPr>
                <w:rStyle w:val="GvdemetniKaln1"/>
              </w:rPr>
              <w:t>(Ad.)</w:t>
            </w:r>
          </w:p>
        </w:tc>
        <w:tc>
          <w:tcPr>
            <w:tcW w:w="1382" w:type="dxa"/>
            <w:tcBorders>
              <w:top w:val="single" w:sz="4" w:space="0" w:color="auto"/>
              <w:lef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line="223" w:lineRule="exact"/>
              <w:jc w:val="center"/>
            </w:pPr>
            <w:proofErr w:type="gramStart"/>
            <w:r>
              <w:rPr>
                <w:rStyle w:val="GvdemetniKaln1"/>
              </w:rPr>
              <w:t>Faydalı Böcek (Ad.)</w:t>
            </w:r>
            <w:proofErr w:type="gramEnd"/>
          </w:p>
        </w:tc>
        <w:tc>
          <w:tcPr>
            <w:tcW w:w="1490" w:type="dxa"/>
            <w:tcBorders>
              <w:top w:val="single" w:sz="4" w:space="0" w:color="auto"/>
              <w:lef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line="223" w:lineRule="exact"/>
              <w:ind w:left="300" w:firstLine="140"/>
              <w:jc w:val="left"/>
            </w:pPr>
            <w:r>
              <w:rPr>
                <w:rStyle w:val="GvdemetniKaln1"/>
              </w:rPr>
              <w:t>Toplam Destekleme Alanı (da)</w:t>
            </w:r>
          </w:p>
        </w:tc>
        <w:tc>
          <w:tcPr>
            <w:tcW w:w="1858" w:type="dxa"/>
            <w:tcBorders>
              <w:top w:val="single" w:sz="4" w:space="0" w:color="auto"/>
              <w:left w:val="single" w:sz="4" w:space="0" w:color="auto"/>
              <w:right w:val="single" w:sz="4" w:space="0" w:color="auto"/>
            </w:tcBorders>
            <w:shd w:val="clear" w:color="auto" w:fill="FFFFFF"/>
            <w:vAlign w:val="center"/>
          </w:tcPr>
          <w:p w:rsidR="0057543D" w:rsidRDefault="00996E42">
            <w:pPr>
              <w:pStyle w:val="Gvdemetni1"/>
              <w:framePr w:w="10253" w:wrap="notBeside" w:vAnchor="text" w:hAnchor="text" w:xAlign="center" w:y="1"/>
              <w:shd w:val="clear" w:color="auto" w:fill="auto"/>
              <w:spacing w:before="0" w:line="223" w:lineRule="exact"/>
              <w:jc w:val="center"/>
            </w:pPr>
            <w:r>
              <w:rPr>
                <w:rStyle w:val="GvdemetniKaln1"/>
              </w:rPr>
              <w:t>Toplam Destekleme Miktarı (TL)</w:t>
            </w: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4"/>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4"/>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38"/>
          <w:jc w:val="center"/>
        </w:trPr>
        <w:tc>
          <w:tcPr>
            <w:tcW w:w="486"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968"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r w:rsidR="0057543D">
        <w:trPr>
          <w:trHeight w:hRule="exact" w:val="252"/>
          <w:jc w:val="center"/>
        </w:trPr>
        <w:tc>
          <w:tcPr>
            <w:tcW w:w="1454" w:type="dxa"/>
            <w:gridSpan w:val="2"/>
            <w:tcBorders>
              <w:top w:val="single" w:sz="4" w:space="0" w:color="auto"/>
              <w:left w:val="single" w:sz="4" w:space="0" w:color="auto"/>
              <w:bottom w:val="single" w:sz="4" w:space="0" w:color="auto"/>
            </w:tcBorders>
            <w:shd w:val="clear" w:color="auto" w:fill="FFFFFF"/>
          </w:tcPr>
          <w:p w:rsidR="0057543D" w:rsidRDefault="00996E42">
            <w:pPr>
              <w:pStyle w:val="Gvdemetni1"/>
              <w:framePr w:w="10253" w:wrap="notBeside" w:vAnchor="text" w:hAnchor="text" w:xAlign="center" w:y="1"/>
              <w:shd w:val="clear" w:color="auto" w:fill="auto"/>
              <w:spacing w:before="0" w:line="170" w:lineRule="exact"/>
              <w:ind w:right="80"/>
              <w:jc w:val="right"/>
            </w:pPr>
            <w:r>
              <w:rPr>
                <w:rStyle w:val="GvdemetniKaln1"/>
              </w:rPr>
              <w:t>TOPLAM</w:t>
            </w:r>
          </w:p>
        </w:tc>
        <w:tc>
          <w:tcPr>
            <w:tcW w:w="1433" w:type="dxa"/>
            <w:tcBorders>
              <w:top w:val="single" w:sz="4" w:space="0" w:color="auto"/>
              <w:left w:val="single" w:sz="4" w:space="0" w:color="auto"/>
              <w:bottom w:val="single" w:sz="4" w:space="0" w:color="auto"/>
            </w:tcBorders>
            <w:shd w:val="clear" w:color="auto" w:fill="FFFFFF"/>
          </w:tcPr>
          <w:p w:rsidR="0057543D" w:rsidRDefault="0057543D">
            <w:pPr>
              <w:framePr w:w="10253" w:wrap="notBeside" w:vAnchor="text" w:hAnchor="text" w:xAlign="center" w:y="1"/>
              <w:rPr>
                <w:sz w:val="10"/>
                <w:szCs w:val="10"/>
              </w:rPr>
            </w:pPr>
          </w:p>
        </w:tc>
        <w:tc>
          <w:tcPr>
            <w:tcW w:w="1033" w:type="dxa"/>
            <w:tcBorders>
              <w:top w:val="single" w:sz="4" w:space="0" w:color="auto"/>
              <w:left w:val="single" w:sz="4" w:space="0" w:color="auto"/>
              <w:bottom w:val="single" w:sz="4" w:space="0" w:color="auto"/>
            </w:tcBorders>
            <w:shd w:val="clear" w:color="auto" w:fill="FFFFFF"/>
          </w:tcPr>
          <w:p w:rsidR="0057543D" w:rsidRDefault="0057543D">
            <w:pPr>
              <w:framePr w:w="10253" w:wrap="notBeside" w:vAnchor="text" w:hAnchor="text" w:xAlign="center" w:y="1"/>
              <w:rPr>
                <w:sz w:val="10"/>
                <w:szCs w:val="10"/>
              </w:rPr>
            </w:pPr>
          </w:p>
        </w:tc>
        <w:tc>
          <w:tcPr>
            <w:tcW w:w="1602" w:type="dxa"/>
            <w:tcBorders>
              <w:top w:val="single" w:sz="4" w:space="0" w:color="auto"/>
              <w:left w:val="single" w:sz="4" w:space="0" w:color="auto"/>
              <w:bottom w:val="single" w:sz="4" w:space="0" w:color="auto"/>
            </w:tcBorders>
            <w:shd w:val="clear" w:color="auto" w:fill="FFFFFF"/>
          </w:tcPr>
          <w:p w:rsidR="0057543D" w:rsidRDefault="0057543D">
            <w:pPr>
              <w:framePr w:w="10253" w:wrap="notBeside" w:vAnchor="text" w:hAnchor="text" w:xAlign="center" w:y="1"/>
              <w:rPr>
                <w:sz w:val="10"/>
                <w:szCs w:val="10"/>
              </w:rPr>
            </w:pPr>
          </w:p>
        </w:tc>
        <w:tc>
          <w:tcPr>
            <w:tcW w:w="1382" w:type="dxa"/>
            <w:tcBorders>
              <w:top w:val="single" w:sz="4" w:space="0" w:color="auto"/>
              <w:left w:val="single" w:sz="4" w:space="0" w:color="auto"/>
              <w:bottom w:val="single" w:sz="4" w:space="0" w:color="auto"/>
            </w:tcBorders>
            <w:shd w:val="clear" w:color="auto" w:fill="FFFFFF"/>
          </w:tcPr>
          <w:p w:rsidR="0057543D" w:rsidRDefault="0057543D">
            <w:pPr>
              <w:framePr w:w="10253" w:wrap="notBeside" w:vAnchor="text" w:hAnchor="text" w:xAlign="center" w:y="1"/>
              <w:rPr>
                <w:sz w:val="10"/>
                <w:szCs w:val="10"/>
              </w:rPr>
            </w:pPr>
          </w:p>
        </w:tc>
        <w:tc>
          <w:tcPr>
            <w:tcW w:w="1490" w:type="dxa"/>
            <w:tcBorders>
              <w:top w:val="single" w:sz="4" w:space="0" w:color="auto"/>
              <w:left w:val="single" w:sz="4" w:space="0" w:color="auto"/>
              <w:bottom w:val="single" w:sz="4" w:space="0" w:color="auto"/>
            </w:tcBorders>
            <w:shd w:val="clear" w:color="auto" w:fill="FFFFFF"/>
          </w:tcPr>
          <w:p w:rsidR="0057543D" w:rsidRDefault="0057543D">
            <w:pPr>
              <w:framePr w:w="10253" w:wrap="notBeside" w:vAnchor="text" w:hAnchor="text" w:xAlign="center" w:y="1"/>
              <w:rPr>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57543D" w:rsidRDefault="0057543D">
            <w:pPr>
              <w:framePr w:w="10253" w:wrap="notBeside" w:vAnchor="text" w:hAnchor="text" w:xAlign="center" w:y="1"/>
              <w:rPr>
                <w:sz w:val="10"/>
                <w:szCs w:val="10"/>
              </w:rPr>
            </w:pPr>
          </w:p>
        </w:tc>
      </w:tr>
    </w:tbl>
    <w:p w:rsidR="0057543D" w:rsidRDefault="00996E42">
      <w:pPr>
        <w:pStyle w:val="Tabloyazs31"/>
        <w:framePr w:w="10253" w:wrap="notBeside" w:vAnchor="text" w:hAnchor="text" w:xAlign="center" w:y="1"/>
        <w:shd w:val="clear" w:color="auto" w:fill="auto"/>
        <w:tabs>
          <w:tab w:val="right" w:pos="2826"/>
          <w:tab w:val="right" w:pos="3272"/>
          <w:tab w:val="right" w:pos="5947"/>
        </w:tabs>
        <w:spacing w:line="170" w:lineRule="exact"/>
      </w:pPr>
      <w:r>
        <w:t>Düzenleyen</w:t>
      </w:r>
      <w:r>
        <w:tab/>
        <w:t>Kontrol</w:t>
      </w:r>
      <w:r>
        <w:tab/>
        <w:t>Eden</w:t>
      </w:r>
      <w:r>
        <w:tab/>
        <w:t>Onaylayan</w:t>
      </w:r>
    </w:p>
    <w:p w:rsidR="0057543D" w:rsidRDefault="0057543D">
      <w:pPr>
        <w:rPr>
          <w:sz w:val="2"/>
          <w:szCs w:val="2"/>
        </w:rPr>
      </w:pPr>
    </w:p>
    <w:p w:rsidR="0057543D" w:rsidRDefault="0057543D">
      <w:pPr>
        <w:rPr>
          <w:sz w:val="2"/>
          <w:szCs w:val="2"/>
        </w:rPr>
      </w:pPr>
    </w:p>
    <w:sectPr w:rsidR="0057543D" w:rsidSect="00D632FA">
      <w:headerReference w:type="even" r:id="rId20"/>
      <w:headerReference w:type="default" r:id="rId21"/>
      <w:footerReference w:type="even" r:id="rId22"/>
      <w:footerReference w:type="default" r:id="rId23"/>
      <w:pgSz w:w="16834" w:h="11909" w:orient="landscape"/>
      <w:pgMar w:top="3539" w:right="3013" w:bottom="3538" w:left="3013" w:header="0" w:footer="3" w:gutter="20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43" w:rsidRDefault="008E0B43">
      <w:r>
        <w:separator/>
      </w:r>
    </w:p>
  </w:endnote>
  <w:endnote w:type="continuationSeparator" w:id="0">
    <w:p w:rsidR="008E0B43" w:rsidRDefault="008E0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2" type="#_x0000_t202" style="position:absolute;margin-left:27.3pt;margin-top:573.35pt;width:788.15pt;height:7.45pt;z-index:-188744062;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tabs>
                    <w:tab w:val="right" w:pos="15763"/>
                  </w:tabs>
                  <w:spacing w:line="240" w:lineRule="auto"/>
                </w:pPr>
                <w:r>
                  <w:rPr>
                    <w:rStyle w:val="stbilgiveyaaltbilgi0"/>
                  </w:rPr>
                  <w:t>https://www.resmigazete.gov.tr/eskiler/</w:t>
                </w:r>
                <w:proofErr w:type="gramStart"/>
                <w:r>
                  <w:rPr>
                    <w:rStyle w:val="stbilgiveyaaltbilgi0"/>
                  </w:rPr>
                  <w:t>2019/11/20191108</w:t>
                </w:r>
                <w:proofErr w:type="gramEnd"/>
                <w:r>
                  <w:rPr>
                    <w:rStyle w:val="stbilgiveyaaltbilgi0"/>
                  </w:rPr>
                  <w:t>-1</w:t>
                </w:r>
                <w:r>
                  <w:rPr>
                    <w:rStyle w:val="stbilgiveyaaltbilgi0"/>
                    <w:lang w:val="en-US" w:eastAsia="en-US" w:bidi="en-US"/>
                  </w:rPr>
                  <w:t>1.htm</w:t>
                </w:r>
                <w:r>
                  <w:rPr>
                    <w:rStyle w:val="stbilgiveyaaltbilgi0"/>
                    <w:lang w:val="en-US" w:eastAsia="en-US" w:bidi="en-US"/>
                  </w:rPr>
                  <w:tab/>
                </w:r>
                <w:r w:rsidR="00711D6C" w:rsidRPr="00711D6C">
                  <w:fldChar w:fldCharType="begin"/>
                </w:r>
                <w:r>
                  <w:instrText xml:space="preserve"> PAGE \* MERGEFORMAT </w:instrText>
                </w:r>
                <w:r w:rsidR="00711D6C" w:rsidRPr="00711D6C">
                  <w:fldChar w:fldCharType="separate"/>
                </w:r>
                <w:r w:rsidR="00584838" w:rsidRPr="00584838">
                  <w:rPr>
                    <w:rStyle w:val="stbilgiveyaaltbilgi0"/>
                    <w:noProof/>
                  </w:rPr>
                  <w:t>8</w:t>
                </w:r>
                <w:r w:rsidR="00711D6C">
                  <w:rPr>
                    <w:rStyle w:val="stbilgiveyaaltbilgi0"/>
                  </w:rPr>
                  <w:fldChar w:fldCharType="end"/>
                </w:r>
                <w:r>
                  <w:rPr>
                    <w:rStyle w:val="stbilgiveyaaltbilgi0"/>
                  </w:rPr>
                  <w:t>/5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3" type="#_x0000_t202" style="position:absolute;margin-left:27.3pt;margin-top:573.35pt;width:788.15pt;height:7.45pt;z-index:-188744061;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tabs>
                    <w:tab w:val="right" w:pos="15763"/>
                  </w:tabs>
                  <w:spacing w:line="240" w:lineRule="auto"/>
                </w:pPr>
                <w:r>
                  <w:rPr>
                    <w:rStyle w:val="stbilgiveyaaltbilgi0"/>
                  </w:rPr>
                  <w:t>https://www.resmigazete.gov.tr/eskiler/</w:t>
                </w:r>
                <w:proofErr w:type="gramStart"/>
                <w:r>
                  <w:rPr>
                    <w:rStyle w:val="stbilgiveyaaltbilgi0"/>
                  </w:rPr>
                  <w:t>2019/11/20191108</w:t>
                </w:r>
                <w:proofErr w:type="gramEnd"/>
                <w:r>
                  <w:rPr>
                    <w:rStyle w:val="stbilgiveyaaltbilgi0"/>
                  </w:rPr>
                  <w:t>-1</w:t>
                </w:r>
                <w:r>
                  <w:rPr>
                    <w:rStyle w:val="stbilgiveyaaltbilgi0"/>
                    <w:lang w:val="en-US" w:eastAsia="en-US" w:bidi="en-US"/>
                  </w:rPr>
                  <w:t>1.htm</w:t>
                </w:r>
                <w:r>
                  <w:rPr>
                    <w:rStyle w:val="stbilgiveyaaltbilgi0"/>
                    <w:lang w:val="en-US" w:eastAsia="en-US" w:bidi="en-US"/>
                  </w:rPr>
                  <w:tab/>
                </w:r>
                <w:r w:rsidR="00711D6C" w:rsidRPr="00711D6C">
                  <w:fldChar w:fldCharType="begin"/>
                </w:r>
                <w:r>
                  <w:instrText xml:space="preserve"> PAGE \* MERGEFORMAT </w:instrText>
                </w:r>
                <w:r w:rsidR="00711D6C" w:rsidRPr="00711D6C">
                  <w:fldChar w:fldCharType="separate"/>
                </w:r>
                <w:r w:rsidR="00584838" w:rsidRPr="00584838">
                  <w:rPr>
                    <w:rStyle w:val="stbilgiveyaaltbilgi0"/>
                    <w:noProof/>
                  </w:rPr>
                  <w:t>5</w:t>
                </w:r>
                <w:r w:rsidR="00711D6C">
                  <w:rPr>
                    <w:rStyle w:val="stbilgiveyaaltbilgi0"/>
                  </w:rPr>
                  <w:fldChar w:fldCharType="end"/>
                </w:r>
                <w:r>
                  <w:rPr>
                    <w:rStyle w:val="stbilgiveyaaltbilgi0"/>
                  </w:rPr>
                  <w:t>/5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57543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57543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60" type="#_x0000_t202" style="position:absolute;margin-left:143.1pt;margin-top:453.5pt;width:20pt;height:17.3pt;z-index:-188744054;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Tarih</w:t>
                </w:r>
              </w:p>
              <w:p w:rsidR="0057543D" w:rsidRDefault="00996E42">
                <w:pPr>
                  <w:pStyle w:val="stbilgiveyaaltbilgi1"/>
                  <w:shd w:val="clear" w:color="auto" w:fill="auto"/>
                  <w:spacing w:line="240" w:lineRule="auto"/>
                </w:pPr>
                <w:r>
                  <w:rPr>
                    <w:rStyle w:val="stbilgiveyaaltbilgiTimesNewRoman85ptKaln"/>
                    <w:rFonts w:eastAsia="Arial"/>
                  </w:rPr>
                  <w:t>İmza</w:t>
                </w:r>
              </w:p>
            </w:txbxContent>
          </v:textbox>
          <w10:wrap anchorx="page" anchory="page"/>
        </v:shape>
      </w:pict>
    </w:r>
    <w:r w:rsidRPr="00711D6C">
      <w:pict>
        <v:shape id="_x0000_s2061" type="#_x0000_t202" style="position:absolute;margin-left:143.3pt;margin-top:421.1pt;width:546.3pt;height:29.5pt;z-index:-188744053;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tabs>
                    <w:tab w:val="right" w:pos="8028"/>
                    <w:tab w:val="right" w:pos="8608"/>
                    <w:tab w:val="right" w:pos="8838"/>
                    <w:tab w:val="right" w:pos="9248"/>
                    <w:tab w:val="right" w:pos="9835"/>
                    <w:tab w:val="right" w:pos="10267"/>
                    <w:tab w:val="right" w:pos="10926"/>
                  </w:tabs>
                  <w:spacing w:line="240" w:lineRule="auto"/>
                </w:pPr>
                <w:r>
                  <w:rPr>
                    <w:rStyle w:val="stbilgiveyaaltbilgiTimesNewRoman85ptKaln"/>
                    <w:rFonts w:eastAsia="Arial"/>
                  </w:rPr>
                  <w:t>Görevi</w:t>
                </w:r>
                <w:r>
                  <w:rPr>
                    <w:rStyle w:val="stbilgiveyaaltbilgiTimesNewRoman85ptKaln"/>
                    <w:rFonts w:eastAsia="Arial"/>
                  </w:rPr>
                  <w:tab/>
                  <w:t>Bitkisel</w:t>
                </w:r>
                <w:r>
                  <w:rPr>
                    <w:rStyle w:val="stbilgiveyaaltbilgiTimesNewRoman85ptKaln"/>
                    <w:rFonts w:eastAsia="Arial"/>
                  </w:rPr>
                  <w:tab/>
                  <w:t>Üretim</w:t>
                </w:r>
                <w:r>
                  <w:rPr>
                    <w:rStyle w:val="stbilgiveyaaltbilgiTimesNewRoman85ptKaln"/>
                    <w:rFonts w:eastAsia="Arial"/>
                  </w:rPr>
                  <w:tab/>
                  <w:t>ve</w:t>
                </w:r>
                <w:r>
                  <w:rPr>
                    <w:rStyle w:val="stbilgiveyaaltbilgiTimesNewRoman85ptKaln"/>
                    <w:rFonts w:eastAsia="Arial"/>
                  </w:rPr>
                  <w:tab/>
                  <w:t>Bitki</w:t>
                </w:r>
                <w:r>
                  <w:rPr>
                    <w:rStyle w:val="stbilgiveyaaltbilgiTimesNewRoman85ptKaln"/>
                    <w:rFonts w:eastAsia="Arial"/>
                  </w:rPr>
                  <w:tab/>
                  <w:t>Sağlığı</w:t>
                </w:r>
                <w:r>
                  <w:rPr>
                    <w:rStyle w:val="stbilgiveyaaltbilgiTimesNewRoman85ptKaln"/>
                    <w:rFonts w:eastAsia="Arial"/>
                  </w:rPr>
                  <w:tab/>
                  <w:t>Şube</w:t>
                </w:r>
                <w:r>
                  <w:rPr>
                    <w:rStyle w:val="stbilgiveyaaltbilgiTimesNewRoman85ptKaln"/>
                    <w:rFonts w:eastAsia="Arial"/>
                  </w:rPr>
                  <w:tab/>
                  <w:t>Müdürü</w:t>
                </w:r>
              </w:p>
              <w:p w:rsidR="0057543D" w:rsidRDefault="00996E42">
                <w:pPr>
                  <w:pStyle w:val="stbilgiveyaaltbilgi1"/>
                  <w:shd w:val="clear" w:color="auto" w:fill="auto"/>
                  <w:spacing w:line="240" w:lineRule="auto"/>
                </w:pPr>
                <w:proofErr w:type="gramStart"/>
                <w:r>
                  <w:rPr>
                    <w:rStyle w:val="stbilgiveyaaltbilgiTimesNewRoman85ptKaln"/>
                    <w:rFonts w:eastAsia="Arial"/>
                  </w:rPr>
                  <w:t>veya</w:t>
                </w:r>
                <w:proofErr w:type="gramEnd"/>
              </w:p>
              <w:p w:rsidR="0057543D" w:rsidRDefault="00996E42">
                <w:pPr>
                  <w:pStyle w:val="stbilgiveyaaltbilgi1"/>
                  <w:shd w:val="clear" w:color="auto" w:fill="auto"/>
                  <w:spacing w:line="240" w:lineRule="auto"/>
                </w:pPr>
                <w:r>
                  <w:rPr>
                    <w:rStyle w:val="stbilgiveyaaltbilgiTimesNewRoman85ptKaln"/>
                    <w:rFonts w:eastAsia="Arial"/>
                  </w:rPr>
                  <w:t>İlçe Müdürü</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62" type="#_x0000_t202" style="position:absolute;margin-left:143.1pt;margin-top:453.5pt;width:20pt;height:17.3pt;z-index:-188744052;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Tarih</w:t>
                </w:r>
              </w:p>
              <w:p w:rsidR="0057543D" w:rsidRDefault="00996E42">
                <w:pPr>
                  <w:pStyle w:val="stbilgiveyaaltbilgi1"/>
                  <w:shd w:val="clear" w:color="auto" w:fill="auto"/>
                  <w:spacing w:line="240" w:lineRule="auto"/>
                </w:pPr>
                <w:r>
                  <w:rPr>
                    <w:rStyle w:val="stbilgiveyaaltbilgiTimesNewRoman85ptKaln"/>
                    <w:rFonts w:eastAsia="Arial"/>
                  </w:rPr>
                  <w:t>İmza</w:t>
                </w:r>
              </w:p>
            </w:txbxContent>
          </v:textbox>
          <w10:wrap anchorx="page" anchory="page"/>
        </v:shape>
      </w:pict>
    </w:r>
    <w:r w:rsidRPr="00711D6C">
      <w:pict>
        <v:shape id="_x0000_s2063" type="#_x0000_t202" style="position:absolute;margin-left:143.3pt;margin-top:421.1pt;width:546.3pt;height:29.5pt;z-index:-188744051;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tabs>
                    <w:tab w:val="right" w:pos="8028"/>
                    <w:tab w:val="right" w:pos="8608"/>
                    <w:tab w:val="right" w:pos="8838"/>
                    <w:tab w:val="right" w:pos="9248"/>
                    <w:tab w:val="right" w:pos="9835"/>
                    <w:tab w:val="right" w:pos="10267"/>
                    <w:tab w:val="right" w:pos="10926"/>
                  </w:tabs>
                  <w:spacing w:line="240" w:lineRule="auto"/>
                </w:pPr>
                <w:r>
                  <w:rPr>
                    <w:rStyle w:val="stbilgiveyaaltbilgiTimesNewRoman85ptKaln"/>
                    <w:rFonts w:eastAsia="Arial"/>
                  </w:rPr>
                  <w:t>Görevi</w:t>
                </w:r>
                <w:r>
                  <w:rPr>
                    <w:rStyle w:val="stbilgiveyaaltbilgiTimesNewRoman85ptKaln"/>
                    <w:rFonts w:eastAsia="Arial"/>
                  </w:rPr>
                  <w:tab/>
                  <w:t>Bitkisel</w:t>
                </w:r>
                <w:r>
                  <w:rPr>
                    <w:rStyle w:val="stbilgiveyaaltbilgiTimesNewRoman85ptKaln"/>
                    <w:rFonts w:eastAsia="Arial"/>
                  </w:rPr>
                  <w:tab/>
                  <w:t>Üretim</w:t>
                </w:r>
                <w:r>
                  <w:rPr>
                    <w:rStyle w:val="stbilgiveyaaltbilgiTimesNewRoman85ptKaln"/>
                    <w:rFonts w:eastAsia="Arial"/>
                  </w:rPr>
                  <w:tab/>
                  <w:t>ve</w:t>
                </w:r>
                <w:r>
                  <w:rPr>
                    <w:rStyle w:val="stbilgiveyaaltbilgiTimesNewRoman85ptKaln"/>
                    <w:rFonts w:eastAsia="Arial"/>
                  </w:rPr>
                  <w:tab/>
                  <w:t>Bitki</w:t>
                </w:r>
                <w:r>
                  <w:rPr>
                    <w:rStyle w:val="stbilgiveyaaltbilgiTimesNewRoman85ptKaln"/>
                    <w:rFonts w:eastAsia="Arial"/>
                  </w:rPr>
                  <w:tab/>
                  <w:t>Sağlığı</w:t>
                </w:r>
                <w:r>
                  <w:rPr>
                    <w:rStyle w:val="stbilgiveyaaltbilgiTimesNewRoman85ptKaln"/>
                    <w:rFonts w:eastAsia="Arial"/>
                  </w:rPr>
                  <w:tab/>
                  <w:t>Şube</w:t>
                </w:r>
                <w:r>
                  <w:rPr>
                    <w:rStyle w:val="stbilgiveyaaltbilgiTimesNewRoman85ptKaln"/>
                    <w:rFonts w:eastAsia="Arial"/>
                  </w:rPr>
                  <w:tab/>
                  <w:t>Müdürü</w:t>
                </w:r>
              </w:p>
              <w:p w:rsidR="0057543D" w:rsidRDefault="00996E42">
                <w:pPr>
                  <w:pStyle w:val="stbilgiveyaaltbilgi1"/>
                  <w:shd w:val="clear" w:color="auto" w:fill="auto"/>
                  <w:spacing w:line="240" w:lineRule="auto"/>
                </w:pPr>
                <w:proofErr w:type="gramStart"/>
                <w:r>
                  <w:rPr>
                    <w:rStyle w:val="stbilgiveyaaltbilgiTimesNewRoman85ptKaln"/>
                    <w:rFonts w:eastAsia="Arial"/>
                  </w:rPr>
                  <w:t>veya</w:t>
                </w:r>
                <w:proofErr w:type="gramEnd"/>
              </w:p>
              <w:p w:rsidR="0057543D" w:rsidRDefault="00996E42">
                <w:pPr>
                  <w:pStyle w:val="stbilgiveyaaltbilgi1"/>
                  <w:shd w:val="clear" w:color="auto" w:fill="auto"/>
                  <w:spacing w:line="240" w:lineRule="auto"/>
                </w:pPr>
                <w:r>
                  <w:rPr>
                    <w:rStyle w:val="stbilgiveyaaltbilgiTimesNewRoman85ptKaln"/>
                    <w:rFonts w:eastAsia="Arial"/>
                  </w:rPr>
                  <w:t>İlçe Müdürü</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68" type="#_x0000_t202" style="position:absolute;margin-left:512.55pt;margin-top:418.15pt;width:178.55pt;height:32.2pt;z-index:-188744046;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Bitkisel Üretim ve Bitki Sağlığı Şube Müdürü</w:t>
                </w:r>
              </w:p>
              <w:p w:rsidR="0057543D" w:rsidRDefault="00996E42">
                <w:pPr>
                  <w:pStyle w:val="stbilgiveyaaltbilgi1"/>
                  <w:shd w:val="clear" w:color="auto" w:fill="auto"/>
                  <w:spacing w:line="240" w:lineRule="auto"/>
                </w:pPr>
                <w:proofErr w:type="gramStart"/>
                <w:r>
                  <w:rPr>
                    <w:rStyle w:val="stbilgiveyaaltbilgiTimesNewRoman85ptKaln"/>
                    <w:rFonts w:eastAsia="Arial"/>
                  </w:rPr>
                  <w:t>veya</w:t>
                </w:r>
                <w:proofErr w:type="gramEnd"/>
              </w:p>
              <w:p w:rsidR="0057543D" w:rsidRDefault="00996E42">
                <w:pPr>
                  <w:pStyle w:val="stbilgiveyaaltbilgi1"/>
                  <w:shd w:val="clear" w:color="auto" w:fill="auto"/>
                  <w:spacing w:line="240" w:lineRule="auto"/>
                </w:pPr>
                <w:r>
                  <w:rPr>
                    <w:rStyle w:val="stbilgiveyaaltbilgiTimesNewRoman85ptKaln"/>
                    <w:rFonts w:eastAsia="Arial"/>
                  </w:rPr>
                  <w:t>İlçe Müdürü</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69" type="#_x0000_t202" style="position:absolute;margin-left:512.55pt;margin-top:418.15pt;width:178.55pt;height:32.2pt;z-index:-188744045;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Bitkisel Üretim ve Bitki Sağlığı Şube Müdürü</w:t>
                </w:r>
              </w:p>
              <w:p w:rsidR="0057543D" w:rsidRDefault="00996E42">
                <w:pPr>
                  <w:pStyle w:val="stbilgiveyaaltbilgi1"/>
                  <w:shd w:val="clear" w:color="auto" w:fill="auto"/>
                  <w:spacing w:line="240" w:lineRule="auto"/>
                </w:pPr>
                <w:proofErr w:type="gramStart"/>
                <w:r>
                  <w:rPr>
                    <w:rStyle w:val="stbilgiveyaaltbilgiTimesNewRoman85ptKaln"/>
                    <w:rFonts w:eastAsia="Arial"/>
                  </w:rPr>
                  <w:t>veya</w:t>
                </w:r>
                <w:proofErr w:type="gramEnd"/>
              </w:p>
              <w:p w:rsidR="0057543D" w:rsidRDefault="00996E42">
                <w:pPr>
                  <w:pStyle w:val="stbilgiveyaaltbilgi1"/>
                  <w:shd w:val="clear" w:color="auto" w:fill="auto"/>
                  <w:spacing w:line="240" w:lineRule="auto"/>
                </w:pPr>
                <w:r>
                  <w:rPr>
                    <w:rStyle w:val="stbilgiveyaaltbilgiTimesNewRoman85ptKaln"/>
                    <w:rFonts w:eastAsia="Arial"/>
                  </w:rPr>
                  <w:t>İlçe Müdürü</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43" w:rsidRDefault="008E0B43"/>
  </w:footnote>
  <w:footnote w:type="continuationSeparator" w:id="0">
    <w:p w:rsidR="008E0B43" w:rsidRDefault="008E0B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0" type="#_x0000_t202" style="position:absolute;margin-left:27.55pt;margin-top:15.15pt;width:541.9pt;height:7.45pt;z-index:-188744064;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tabs>
                    <w:tab w:val="right" w:pos="10838"/>
                  </w:tabs>
                  <w:spacing w:line="240" w:lineRule="auto"/>
                </w:pPr>
                <w:r>
                  <w:rPr>
                    <w:rStyle w:val="stbilgiveyaaltbilgi0"/>
                  </w:rPr>
                  <w:t>15.11.2019</w:t>
                </w:r>
                <w:r>
                  <w:rPr>
                    <w:rStyle w:val="stbilgiveyaaltbilgi0"/>
                  </w:rPr>
                  <w:tab/>
                  <w:t>https://www.resmigazete.gov.tr/eskiler/</w:t>
                </w:r>
                <w:proofErr w:type="gramStart"/>
                <w:r>
                  <w:rPr>
                    <w:rStyle w:val="stbilgiveyaaltbilgi0"/>
                  </w:rPr>
                  <w:t>2019/11/20191108</w:t>
                </w:r>
                <w:proofErr w:type="gramEnd"/>
                <w:r>
                  <w:rPr>
                    <w:rStyle w:val="stbilgiveyaaltbilgi0"/>
                  </w:rPr>
                  <w:t>-1</w:t>
                </w:r>
                <w:r>
                  <w:rPr>
                    <w:rStyle w:val="stbilgiveyaaltbilgi0"/>
                    <w:lang w:val="en-US" w:eastAsia="en-US" w:bidi="en-US"/>
                  </w:rPr>
                  <w:t>1.htm</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5C6" w:rsidRDefault="002005C6" w:rsidP="002005C6">
    <w:pPr>
      <w:rPr>
        <w:sz w:val="2"/>
        <w:szCs w:val="2"/>
      </w:rPr>
    </w:pPr>
  </w:p>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1" type="#_x0000_t202" style="position:absolute;margin-left:27.55pt;margin-top:15.15pt;width:541.9pt;height:7.45pt;z-index:-188744063;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tabs>
                    <w:tab w:val="right" w:pos="10838"/>
                  </w:tabs>
                  <w:spacing w:line="240" w:lineRule="auto"/>
                </w:pPr>
                <w:r>
                  <w:rPr>
                    <w:rStyle w:val="stbilgiveyaaltbilgi0"/>
                  </w:rPr>
                  <w:tab/>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4" type="#_x0000_t202" style="position:absolute;margin-left:447.9pt;margin-top:152.25pt;width:18.9pt;height:6.5pt;z-index:-188744060;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Ek-</w:t>
                </w:r>
                <w:r w:rsidR="00711D6C" w:rsidRPr="00711D6C">
                  <w:fldChar w:fldCharType="begin"/>
                </w:r>
                <w:r>
                  <w:instrText xml:space="preserve"> PAGE \* MERGEFORMAT </w:instrText>
                </w:r>
                <w:r w:rsidR="00711D6C" w:rsidRPr="00711D6C">
                  <w:fldChar w:fldCharType="separate"/>
                </w:r>
                <w:r w:rsidR="00584838" w:rsidRPr="00584838">
                  <w:rPr>
                    <w:rStyle w:val="stbilgiveyaaltbilgiTimesNewRoman85ptKaln"/>
                    <w:rFonts w:eastAsia="Arial"/>
                    <w:noProof/>
                  </w:rPr>
                  <w:t>2</w:t>
                </w:r>
                <w:r w:rsidR="00711D6C">
                  <w:rPr>
                    <w:rStyle w:val="stbilgiveyaaltbilgiTimesNewRoman85ptKaln"/>
                    <w:rFonts w:eastAsia="Arial"/>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5" type="#_x0000_t202" style="position:absolute;margin-left:447.9pt;margin-top:152.25pt;width:18.9pt;height:6.5pt;z-index:-188744059;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Ek-</w:t>
                </w:r>
                <w:r w:rsidR="00711D6C" w:rsidRPr="00711D6C">
                  <w:fldChar w:fldCharType="begin"/>
                </w:r>
                <w:r>
                  <w:instrText xml:space="preserve"> PAGE \* MERGEFORMAT </w:instrText>
                </w:r>
                <w:r w:rsidR="00711D6C" w:rsidRPr="00711D6C">
                  <w:fldChar w:fldCharType="separate"/>
                </w:r>
                <w:r w:rsidR="00584838" w:rsidRPr="00584838">
                  <w:rPr>
                    <w:rStyle w:val="stbilgiveyaaltbilgiTimesNewRoman85ptKaln"/>
                    <w:rFonts w:eastAsia="Arial"/>
                    <w:noProof/>
                  </w:rPr>
                  <w:t>1</w:t>
                </w:r>
                <w:r w:rsidR="00711D6C">
                  <w:rPr>
                    <w:rStyle w:val="stbilgiveyaaltbilgiTimesNewRoman85ptKaln"/>
                    <w:rFonts w:eastAsia="Arial"/>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6" type="#_x0000_t202" style="position:absolute;margin-left:656.8pt;margin-top:130.6pt;width:20.7pt;height:6.3pt;z-index:-188744058;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Kaln"/>
                    <w:rFonts w:eastAsia="Arial"/>
                  </w:rPr>
                  <w:t>Ek—</w:t>
                </w:r>
                <w:r w:rsidR="00711D6C" w:rsidRPr="00711D6C">
                  <w:fldChar w:fldCharType="begin"/>
                </w:r>
                <w:r>
                  <w:instrText xml:space="preserve"> PAGE \* MERGEFORMAT </w:instrText>
                </w:r>
                <w:r w:rsidR="00711D6C" w:rsidRPr="00711D6C">
                  <w:fldChar w:fldCharType="separate"/>
                </w:r>
                <w:r w:rsidR="00584838" w:rsidRPr="00584838">
                  <w:rPr>
                    <w:rStyle w:val="stbilgiveyaaltbilgiTimesNewRomanKaln"/>
                    <w:rFonts w:eastAsia="Arial"/>
                    <w:noProof/>
                  </w:rPr>
                  <w:t>4</w:t>
                </w:r>
                <w:r w:rsidR="00711D6C">
                  <w:rPr>
                    <w:rStyle w:val="stbilgiveyaaltbilgiTimesNewRomanKaln"/>
                    <w:rFonts w:eastAsia="Arial"/>
                  </w:rPr>
                  <w:fldChar w:fldCharType="end"/>
                </w:r>
              </w:p>
            </w:txbxContent>
          </v:textbox>
          <w10:wrap anchorx="page" anchory="page"/>
        </v:shape>
      </w:pict>
    </w:r>
    <w:r w:rsidRPr="00711D6C">
      <w:pict>
        <v:shape id="_x0000_s2057" type="#_x0000_t202" style="position:absolute;margin-left:257.6pt;margin-top:139.25pt;width:319.3pt;height:30.05pt;z-index:-188744057;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BİTKİSEL ÜRETİMDE BİYOLOJİK VE/VEYA BİYOTEKNİK MÜCADELE</w:t>
                </w:r>
              </w:p>
              <w:p w:rsidR="0057543D" w:rsidRDefault="00996E42">
                <w:pPr>
                  <w:pStyle w:val="stbilgiveyaaltbilgi1"/>
                  <w:shd w:val="clear" w:color="auto" w:fill="auto"/>
                  <w:spacing w:line="240" w:lineRule="auto"/>
                </w:pPr>
                <w:r>
                  <w:rPr>
                    <w:rStyle w:val="stbilgiveyaaltbilgiTimesNewRoman85ptKaln"/>
                    <w:rFonts w:eastAsia="Arial"/>
                  </w:rPr>
                  <w:t>DESTEKLEME ÖDEMESİNİN ÇİFTÇİ DETAYINDA İCMALİ</w:t>
                </w:r>
              </w:p>
              <w:p w:rsidR="0057543D" w:rsidRDefault="00996E42">
                <w:pPr>
                  <w:pStyle w:val="stbilgiveyaaltbilgi1"/>
                  <w:shd w:val="clear" w:color="auto" w:fill="auto"/>
                  <w:spacing w:line="240" w:lineRule="auto"/>
                </w:pPr>
                <w:r>
                  <w:rPr>
                    <w:rStyle w:val="stbilgiveyaaltbilgiTimesNewRoman85ptKaln"/>
                    <w:rFonts w:eastAsia="Arial"/>
                  </w:rPr>
                  <w:t>(İCMAL- 1)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58" type="#_x0000_t202" style="position:absolute;margin-left:656.8pt;margin-top:130.6pt;width:20.7pt;height:6.3pt;z-index:-188744056;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Kaln"/>
                    <w:rFonts w:eastAsia="Arial"/>
                  </w:rPr>
                  <w:t>Ek—</w:t>
                </w:r>
                <w:r w:rsidR="00711D6C" w:rsidRPr="00711D6C">
                  <w:fldChar w:fldCharType="begin"/>
                </w:r>
                <w:r>
                  <w:instrText xml:space="preserve"> PAGE \* MERGEFORMAT </w:instrText>
                </w:r>
                <w:r w:rsidR="00711D6C" w:rsidRPr="00711D6C">
                  <w:fldChar w:fldCharType="separate"/>
                </w:r>
                <w:r w:rsidR="00584838" w:rsidRPr="00584838">
                  <w:rPr>
                    <w:rStyle w:val="stbilgiveyaaltbilgiTimesNewRomanKaln"/>
                    <w:rFonts w:eastAsia="Arial"/>
                    <w:noProof/>
                  </w:rPr>
                  <w:t>5</w:t>
                </w:r>
                <w:r w:rsidR="00711D6C">
                  <w:rPr>
                    <w:rStyle w:val="stbilgiveyaaltbilgiTimesNewRomanKaln"/>
                    <w:rFonts w:eastAsia="Arial"/>
                  </w:rPr>
                  <w:fldChar w:fldCharType="end"/>
                </w:r>
              </w:p>
            </w:txbxContent>
          </v:textbox>
          <w10:wrap anchorx="page" anchory="page"/>
        </v:shape>
      </w:pict>
    </w:r>
    <w:r w:rsidRPr="00711D6C">
      <w:pict>
        <v:shape id="_x0000_s2059" type="#_x0000_t202" style="position:absolute;margin-left:257.6pt;margin-top:139.25pt;width:319.3pt;height:30.05pt;z-index:-188744055;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BİTKİSEL ÜRETİMDE BİYOLOJİK VE/VEYA BİYOTEKNİK MÜCADELE</w:t>
                </w:r>
              </w:p>
              <w:p w:rsidR="0057543D" w:rsidRDefault="00996E42">
                <w:pPr>
                  <w:pStyle w:val="stbilgiveyaaltbilgi1"/>
                  <w:shd w:val="clear" w:color="auto" w:fill="auto"/>
                  <w:spacing w:line="240" w:lineRule="auto"/>
                </w:pPr>
                <w:r>
                  <w:rPr>
                    <w:rStyle w:val="stbilgiveyaaltbilgiTimesNewRoman85ptKaln"/>
                    <w:rFonts w:eastAsia="Arial"/>
                  </w:rPr>
                  <w:t>DESTEKLEME ÖDEMESİNİN ÇİFTÇİ DETAYINDA İCMALİ</w:t>
                </w:r>
              </w:p>
              <w:p w:rsidR="0057543D" w:rsidRDefault="00996E42">
                <w:pPr>
                  <w:pStyle w:val="stbilgiveyaaltbilgi1"/>
                  <w:shd w:val="clear" w:color="auto" w:fill="auto"/>
                  <w:spacing w:line="240" w:lineRule="auto"/>
                </w:pPr>
                <w:r>
                  <w:rPr>
                    <w:rStyle w:val="stbilgiveyaaltbilgiTimesNewRoman85ptKaln"/>
                    <w:rFonts w:eastAsia="Arial"/>
                  </w:rPr>
                  <w:t>(İCMAL- 1)</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64" type="#_x0000_t202" style="position:absolute;margin-left:254.95pt;margin-top:145.45pt;width:330.1pt;height:32.95pt;z-index:-188744050;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BİTKİSEL ÜRETİMDE BİYOLOJİK VE/VEYA BİYOTEKNİK MÜCADELE</w:t>
                </w:r>
              </w:p>
              <w:p w:rsidR="0057543D" w:rsidRDefault="00996E42">
                <w:pPr>
                  <w:pStyle w:val="stbilgiveyaaltbilgi1"/>
                  <w:shd w:val="clear" w:color="auto" w:fill="auto"/>
                  <w:spacing w:line="240" w:lineRule="auto"/>
                </w:pPr>
                <w:r>
                  <w:rPr>
                    <w:rStyle w:val="stbilgiveyaaltbilgiTimesNewRoman85ptKaln"/>
                    <w:rFonts w:eastAsia="Arial"/>
                  </w:rPr>
                  <w:t>DESTEKLEME ÖDEMESİ İLÇE DETAYINDA İCMAL</w:t>
                </w:r>
              </w:p>
              <w:p w:rsidR="0057543D" w:rsidRDefault="00996E42">
                <w:pPr>
                  <w:pStyle w:val="stbilgiveyaaltbilgi1"/>
                  <w:shd w:val="clear" w:color="auto" w:fill="auto"/>
                  <w:spacing w:line="240" w:lineRule="auto"/>
                </w:pPr>
                <w:r>
                  <w:rPr>
                    <w:rStyle w:val="stbilgiveyaaltbilgiTimesNewRoman85ptKaln"/>
                    <w:rFonts w:eastAsia="Arial"/>
                  </w:rPr>
                  <w:t>(İCMAL- 3)</w:t>
                </w:r>
              </w:p>
            </w:txbxContent>
          </v:textbox>
          <w10:wrap anchorx="page" anchory="page"/>
        </v:shape>
      </w:pict>
    </w:r>
    <w:r w:rsidRPr="00711D6C">
      <w:pict>
        <v:shape id="_x0000_s2065" type="#_x0000_t202" style="position:absolute;margin-left:653.3pt;margin-top:125.5pt;width:21.05pt;height:6.85pt;z-index:-188744049;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Ek-</w:t>
                </w:r>
                <w:r w:rsidR="00711D6C" w:rsidRPr="00711D6C">
                  <w:fldChar w:fldCharType="begin"/>
                </w:r>
                <w:r>
                  <w:instrText xml:space="preserve"> PAGE \* MERGEFORMAT </w:instrText>
                </w:r>
                <w:r w:rsidR="00711D6C" w:rsidRPr="00711D6C">
                  <w:fldChar w:fldCharType="separate"/>
                </w:r>
                <w:r w:rsidR="00584838" w:rsidRPr="00584838">
                  <w:rPr>
                    <w:rStyle w:val="stbilgiveyaaltbilgiTimesNewRoman85ptKaln"/>
                    <w:rFonts w:eastAsia="Arial"/>
                    <w:noProof/>
                  </w:rPr>
                  <w:t>6</w:t>
                </w:r>
                <w:r w:rsidR="00711D6C">
                  <w:rPr>
                    <w:rStyle w:val="stbilgiveyaaltbilgiTimesNewRoman85ptKaln"/>
                    <w:rFonts w:eastAsia="Arial"/>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43D" w:rsidRDefault="00711D6C">
    <w:pPr>
      <w:rPr>
        <w:sz w:val="2"/>
        <w:szCs w:val="2"/>
      </w:rPr>
    </w:pPr>
    <w:r w:rsidRPr="00711D6C">
      <w:pict>
        <v:shapetype id="_x0000_t202" coordsize="21600,21600" o:spt="202" path="m,l,21600r21600,l21600,xe">
          <v:stroke joinstyle="miter"/>
          <v:path gradientshapeok="t" o:connecttype="rect"/>
        </v:shapetype>
        <v:shape id="_x0000_s2066" type="#_x0000_t202" style="position:absolute;margin-left:254.95pt;margin-top:145.45pt;width:330.1pt;height:32.95pt;z-index:-188744048;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BİTKİSEL ÜRETİMDE BİYOLOJİK VE/VEYA BİYOTEKNİK MÜCADELE</w:t>
                </w:r>
              </w:p>
              <w:p w:rsidR="0057543D" w:rsidRDefault="00996E42">
                <w:pPr>
                  <w:pStyle w:val="stbilgiveyaaltbilgi1"/>
                  <w:shd w:val="clear" w:color="auto" w:fill="auto"/>
                  <w:spacing w:line="240" w:lineRule="auto"/>
                </w:pPr>
                <w:r>
                  <w:rPr>
                    <w:rStyle w:val="stbilgiveyaaltbilgiTimesNewRoman85ptKaln"/>
                    <w:rFonts w:eastAsia="Arial"/>
                  </w:rPr>
                  <w:t>DESTEKLEME ÖDEMESİ İLÇE DETAYINDA İCMAL</w:t>
                </w:r>
              </w:p>
              <w:p w:rsidR="0057543D" w:rsidRDefault="00996E42">
                <w:pPr>
                  <w:pStyle w:val="stbilgiveyaaltbilgi1"/>
                  <w:shd w:val="clear" w:color="auto" w:fill="auto"/>
                  <w:spacing w:line="240" w:lineRule="auto"/>
                </w:pPr>
                <w:r>
                  <w:rPr>
                    <w:rStyle w:val="stbilgiveyaaltbilgiTimesNewRoman85ptKaln"/>
                    <w:rFonts w:eastAsia="Arial"/>
                  </w:rPr>
                  <w:t>(İCMAL- 3)</w:t>
                </w:r>
              </w:p>
            </w:txbxContent>
          </v:textbox>
          <w10:wrap anchorx="page" anchory="page"/>
        </v:shape>
      </w:pict>
    </w:r>
    <w:r w:rsidRPr="00711D6C">
      <w:pict>
        <v:shape id="_x0000_s2067" type="#_x0000_t202" style="position:absolute;margin-left:653.3pt;margin-top:125.5pt;width:21.05pt;height:6.85pt;z-index:-188744047;mso-wrap-style:none;mso-wrap-distance-left:5pt;mso-wrap-distance-right:5pt;mso-position-horizontal-relative:page;mso-position-vertical-relative:page" wrapcoords="0 0" filled="f" stroked="f">
          <v:textbox style="mso-fit-shape-to-text:t" inset="0,0,0,0">
            <w:txbxContent>
              <w:p w:rsidR="0057543D" w:rsidRDefault="00996E42">
                <w:pPr>
                  <w:pStyle w:val="stbilgiveyaaltbilgi1"/>
                  <w:shd w:val="clear" w:color="auto" w:fill="auto"/>
                  <w:spacing w:line="240" w:lineRule="auto"/>
                </w:pPr>
                <w:r>
                  <w:rPr>
                    <w:rStyle w:val="stbilgiveyaaltbilgiTimesNewRoman85ptKaln"/>
                    <w:rFonts w:eastAsia="Arial"/>
                  </w:rPr>
                  <w:t>Ek-</w:t>
                </w:r>
                <w:r w:rsidR="00711D6C" w:rsidRPr="00711D6C">
                  <w:fldChar w:fldCharType="begin"/>
                </w:r>
                <w:r>
                  <w:instrText xml:space="preserve"> PAGE \* MERGEFORMAT </w:instrText>
                </w:r>
                <w:r w:rsidR="00711D6C" w:rsidRPr="00711D6C">
                  <w:fldChar w:fldCharType="separate"/>
                </w:r>
                <w:r w:rsidR="002005C6" w:rsidRPr="002005C6">
                  <w:rPr>
                    <w:rStyle w:val="stbilgiveyaaltbilgiTimesNewRoman85ptKaln"/>
                    <w:rFonts w:eastAsia="Arial"/>
                    <w:noProof/>
                  </w:rPr>
                  <w:t>5</w:t>
                </w:r>
                <w:r w:rsidR="00711D6C">
                  <w:rPr>
                    <w:rStyle w:val="stbilgiveyaaltbilgiTimesNewRoman85ptKaln"/>
                    <w:rFonts w:eastAsia="Arial"/>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4B60"/>
    <w:multiLevelType w:val="multilevel"/>
    <w:tmpl w:val="C7F0D9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71EC8"/>
    <w:multiLevelType w:val="multilevel"/>
    <w:tmpl w:val="11762E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EA7F76"/>
    <w:multiLevelType w:val="multilevel"/>
    <w:tmpl w:val="3D0A00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050A24"/>
    <w:multiLevelType w:val="multilevel"/>
    <w:tmpl w:val="6E007C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66B17"/>
    <w:multiLevelType w:val="multilevel"/>
    <w:tmpl w:val="519886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ED2C0D"/>
    <w:multiLevelType w:val="multilevel"/>
    <w:tmpl w:val="62303B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EF021F"/>
    <w:multiLevelType w:val="multilevel"/>
    <w:tmpl w:val="3D821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C66490"/>
    <w:multiLevelType w:val="multilevel"/>
    <w:tmpl w:val="5AF866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0"/>
  </w:num>
  <w:num w:numId="5">
    <w:abstractNumId w:val="3"/>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20"/>
  <w:drawingGridVerticalSpacing w:val="181"/>
  <w:displayHorizontalDrawingGridEvery w:val="2"/>
  <w:characterSpacingControl w:val="compressPunctuation"/>
  <w:hdrShapeDefaults>
    <o:shapedefaults v:ext="edit" spidmax="18434"/>
    <o:shapelayout v:ext="edit">
      <o:idmap v:ext="edit" data="2"/>
    </o:shapelayout>
  </w:hdrShapeDefaults>
  <w:footnotePr>
    <w:footnote w:id="-1"/>
    <w:footnote w:id="0"/>
  </w:footnotePr>
  <w:endnotePr>
    <w:endnote w:id="-1"/>
    <w:endnote w:id="0"/>
  </w:endnotePr>
  <w:compat>
    <w:doNotExpandShiftReturn/>
  </w:compat>
  <w:rsids>
    <w:rsidRoot w:val="0057543D"/>
    <w:rsid w:val="000943B6"/>
    <w:rsid w:val="00143684"/>
    <w:rsid w:val="002005C6"/>
    <w:rsid w:val="002F4D4B"/>
    <w:rsid w:val="003D7F80"/>
    <w:rsid w:val="00431156"/>
    <w:rsid w:val="00456D18"/>
    <w:rsid w:val="00517E53"/>
    <w:rsid w:val="005443DB"/>
    <w:rsid w:val="0057543D"/>
    <w:rsid w:val="00584838"/>
    <w:rsid w:val="0062223C"/>
    <w:rsid w:val="006962E8"/>
    <w:rsid w:val="006B7363"/>
    <w:rsid w:val="006C60ED"/>
    <w:rsid w:val="006E644B"/>
    <w:rsid w:val="00711D6C"/>
    <w:rsid w:val="00777B29"/>
    <w:rsid w:val="008E0B43"/>
    <w:rsid w:val="00940041"/>
    <w:rsid w:val="00996E42"/>
    <w:rsid w:val="00A34979"/>
    <w:rsid w:val="00AB430C"/>
    <w:rsid w:val="00AC1D02"/>
    <w:rsid w:val="00BC2241"/>
    <w:rsid w:val="00C646A8"/>
    <w:rsid w:val="00D632FA"/>
    <w:rsid w:val="00F75A08"/>
    <w:rsid w:val="00FA1E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32FA"/>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632FA"/>
    <w:rPr>
      <w:color w:val="0066CC"/>
      <w:u w:val="single"/>
    </w:rPr>
  </w:style>
  <w:style w:type="character" w:customStyle="1" w:styleId="Gvdemetni4Exact">
    <w:name w:val="Gövde metni (4) Exact"/>
    <w:basedOn w:val="VarsaylanParagrafYazTipi"/>
    <w:link w:val="Gvdemetni4"/>
    <w:rsid w:val="00D632FA"/>
    <w:rPr>
      <w:rFonts w:ascii="Arial" w:eastAsia="Arial" w:hAnsi="Arial" w:cs="Arial"/>
      <w:b w:val="0"/>
      <w:bCs w:val="0"/>
      <w:i w:val="0"/>
      <w:iCs w:val="0"/>
      <w:smallCaps w:val="0"/>
      <w:strike w:val="0"/>
      <w:spacing w:val="3"/>
      <w:sz w:val="13"/>
      <w:szCs w:val="13"/>
      <w:u w:val="none"/>
    </w:rPr>
  </w:style>
  <w:style w:type="character" w:customStyle="1" w:styleId="Gvdemetni40ptbolukbraklyorExact">
    <w:name w:val="Gövde metni (4) + 0 pt boşluk bırakılıyor Exact"/>
    <w:basedOn w:val="Gvdemetni4Exact"/>
    <w:rsid w:val="00D632FA"/>
    <w:rPr>
      <w:rFonts w:ascii="Arial" w:eastAsia="Arial" w:hAnsi="Arial" w:cs="Arial"/>
      <w:b w:val="0"/>
      <w:bCs w:val="0"/>
      <w:i w:val="0"/>
      <w:iCs w:val="0"/>
      <w:smallCaps w:val="0"/>
      <w:strike w:val="0"/>
      <w:color w:val="000000"/>
      <w:spacing w:val="4"/>
      <w:w w:val="100"/>
      <w:position w:val="0"/>
      <w:sz w:val="13"/>
      <w:szCs w:val="13"/>
      <w:u w:val="none"/>
      <w:lang w:val="tr-TR" w:eastAsia="tr-TR" w:bidi="tr-TR"/>
    </w:rPr>
  </w:style>
  <w:style w:type="character" w:customStyle="1" w:styleId="Balk1">
    <w:name w:val="Başlık #1_"/>
    <w:basedOn w:val="VarsaylanParagrafYazTipi"/>
    <w:link w:val="Balk11"/>
    <w:rsid w:val="00D632FA"/>
    <w:rPr>
      <w:rFonts w:ascii="Times New Roman" w:eastAsia="Times New Roman" w:hAnsi="Times New Roman" w:cs="Times New Roman"/>
      <w:b/>
      <w:bCs/>
      <w:i w:val="0"/>
      <w:iCs w:val="0"/>
      <w:smallCaps w:val="0"/>
      <w:strike w:val="0"/>
      <w:u w:val="none"/>
    </w:rPr>
  </w:style>
  <w:style w:type="character" w:customStyle="1" w:styleId="Balk10">
    <w:name w:val="Başlık #1"/>
    <w:basedOn w:val="Balk1"/>
    <w:rsid w:val="00D632FA"/>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alk1Arial7ptKalnDeil">
    <w:name w:val="Başlık #1 + Arial;7 pt;Kalın Değil"/>
    <w:basedOn w:val="Balk1"/>
    <w:rsid w:val="00D632FA"/>
    <w:rPr>
      <w:rFonts w:ascii="Arial" w:eastAsia="Arial" w:hAnsi="Arial" w:cs="Arial"/>
      <w:b/>
      <w:bCs/>
      <w:i w:val="0"/>
      <w:iCs w:val="0"/>
      <w:smallCaps w:val="0"/>
      <w:strike w:val="0"/>
      <w:color w:val="000000"/>
      <w:spacing w:val="0"/>
      <w:w w:val="100"/>
      <w:position w:val="0"/>
      <w:sz w:val="14"/>
      <w:szCs w:val="14"/>
      <w:u w:val="none"/>
      <w:lang w:val="tr-TR" w:eastAsia="tr-TR" w:bidi="tr-TR"/>
    </w:rPr>
  </w:style>
  <w:style w:type="character" w:customStyle="1" w:styleId="stbilgiveyaaltbilgi">
    <w:name w:val="Üst bilgi veya alt bilgi_"/>
    <w:basedOn w:val="VarsaylanParagrafYazTipi"/>
    <w:link w:val="stbilgiveyaaltbilgi1"/>
    <w:rsid w:val="00D632FA"/>
    <w:rPr>
      <w:rFonts w:ascii="Arial" w:eastAsia="Arial" w:hAnsi="Arial" w:cs="Arial"/>
      <w:b w:val="0"/>
      <w:bCs w:val="0"/>
      <w:i w:val="0"/>
      <w:iCs w:val="0"/>
      <w:smallCaps w:val="0"/>
      <w:strike w:val="0"/>
      <w:sz w:val="14"/>
      <w:szCs w:val="14"/>
      <w:u w:val="none"/>
    </w:rPr>
  </w:style>
  <w:style w:type="character" w:customStyle="1" w:styleId="stbilgiveyaaltbilgi0">
    <w:name w:val="Üst bilgi veya alt bilgi"/>
    <w:basedOn w:val="stbilgiveyaaltbilgi"/>
    <w:rsid w:val="00D632FA"/>
    <w:rPr>
      <w:rFonts w:ascii="Arial" w:eastAsia="Arial" w:hAnsi="Arial" w:cs="Arial"/>
      <w:b w:val="0"/>
      <w:bCs w:val="0"/>
      <w:i w:val="0"/>
      <w:iCs w:val="0"/>
      <w:smallCaps w:val="0"/>
      <w:strike w:val="0"/>
      <w:color w:val="000000"/>
      <w:spacing w:val="0"/>
      <w:w w:val="100"/>
      <w:position w:val="0"/>
      <w:sz w:val="14"/>
      <w:szCs w:val="14"/>
      <w:u w:val="none"/>
      <w:lang w:val="tr-TR" w:eastAsia="tr-TR" w:bidi="tr-TR"/>
    </w:rPr>
  </w:style>
  <w:style w:type="character" w:customStyle="1" w:styleId="Gvdemetni2">
    <w:name w:val="Gövde metni (2)_"/>
    <w:basedOn w:val="VarsaylanParagrafYazTipi"/>
    <w:link w:val="Gvdemetni21"/>
    <w:rsid w:val="00D632FA"/>
    <w:rPr>
      <w:rFonts w:ascii="Arial" w:eastAsia="Arial" w:hAnsi="Arial" w:cs="Arial"/>
      <w:b/>
      <w:bCs/>
      <w:i w:val="0"/>
      <w:iCs w:val="0"/>
      <w:smallCaps w:val="0"/>
      <w:strike w:val="0"/>
      <w:sz w:val="15"/>
      <w:szCs w:val="15"/>
      <w:u w:val="none"/>
    </w:rPr>
  </w:style>
  <w:style w:type="character" w:customStyle="1" w:styleId="Gvdemetni20">
    <w:name w:val="Gövde metni (2)"/>
    <w:basedOn w:val="Gvdemetni2"/>
    <w:rsid w:val="00D632FA"/>
    <w:rPr>
      <w:rFonts w:ascii="Arial" w:eastAsia="Arial" w:hAnsi="Arial" w:cs="Arial"/>
      <w:b/>
      <w:bCs/>
      <w:i w:val="0"/>
      <w:iCs w:val="0"/>
      <w:smallCaps w:val="0"/>
      <w:strike w:val="0"/>
      <w:color w:val="000000"/>
      <w:spacing w:val="0"/>
      <w:w w:val="100"/>
      <w:position w:val="0"/>
      <w:sz w:val="15"/>
      <w:szCs w:val="15"/>
      <w:u w:val="none"/>
      <w:lang w:val="tr-TR" w:eastAsia="tr-TR" w:bidi="tr-TR"/>
    </w:rPr>
  </w:style>
  <w:style w:type="character" w:customStyle="1" w:styleId="Gvdemetni">
    <w:name w:val="Gövde metni_"/>
    <w:basedOn w:val="VarsaylanParagrafYazTipi"/>
    <w:link w:val="Gvdemetni1"/>
    <w:rsid w:val="00D632FA"/>
    <w:rPr>
      <w:rFonts w:ascii="Times New Roman" w:eastAsia="Times New Roman" w:hAnsi="Times New Roman" w:cs="Times New Roman"/>
      <w:b w:val="0"/>
      <w:bCs w:val="0"/>
      <w:i w:val="0"/>
      <w:iCs w:val="0"/>
      <w:smallCaps w:val="0"/>
      <w:strike w:val="0"/>
      <w:sz w:val="17"/>
      <w:szCs w:val="17"/>
      <w:u w:val="none"/>
    </w:rPr>
  </w:style>
  <w:style w:type="character" w:customStyle="1" w:styleId="Gvdemetni0">
    <w:name w:val="Gövde metni"/>
    <w:basedOn w:val="Gvdemetni"/>
    <w:rsid w:val="00D632FA"/>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eastAsia="tr-TR" w:bidi="tr-TR"/>
    </w:rPr>
  </w:style>
  <w:style w:type="character" w:customStyle="1" w:styleId="Gvdemetni3">
    <w:name w:val="Gövde metni (3)_"/>
    <w:basedOn w:val="VarsaylanParagrafYazTipi"/>
    <w:link w:val="Gvdemetni31"/>
    <w:rsid w:val="00D632FA"/>
    <w:rPr>
      <w:rFonts w:ascii="Times New Roman" w:eastAsia="Times New Roman" w:hAnsi="Times New Roman" w:cs="Times New Roman"/>
      <w:b/>
      <w:bCs/>
      <w:i w:val="0"/>
      <w:iCs w:val="0"/>
      <w:smallCaps w:val="0"/>
      <w:strike w:val="0"/>
      <w:sz w:val="17"/>
      <w:szCs w:val="17"/>
      <w:u w:val="none"/>
    </w:rPr>
  </w:style>
  <w:style w:type="character" w:customStyle="1" w:styleId="GvdemetniKaln">
    <w:name w:val="Gövde metni + Kalın"/>
    <w:basedOn w:val="Gvdemetni"/>
    <w:rsid w:val="00D632FA"/>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character" w:customStyle="1" w:styleId="Gvdemetni3KalnDeil">
    <w:name w:val="Gövde metni (3) + Kalın Değil"/>
    <w:basedOn w:val="Gvdemetni3"/>
    <w:rsid w:val="00D632FA"/>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character" w:customStyle="1" w:styleId="Tabloyazs">
    <w:name w:val="Tablo yazısı_"/>
    <w:basedOn w:val="VarsaylanParagrafYazTipi"/>
    <w:link w:val="Tabloyazs1"/>
    <w:rsid w:val="00D632FA"/>
    <w:rPr>
      <w:rFonts w:ascii="Arial" w:eastAsia="Arial" w:hAnsi="Arial" w:cs="Arial"/>
      <w:b/>
      <w:bCs/>
      <w:i w:val="0"/>
      <w:iCs w:val="0"/>
      <w:smallCaps w:val="0"/>
      <w:strike w:val="0"/>
      <w:sz w:val="15"/>
      <w:szCs w:val="15"/>
      <w:u w:val="none"/>
    </w:rPr>
  </w:style>
  <w:style w:type="character" w:customStyle="1" w:styleId="Tabloyazs0">
    <w:name w:val="Tablo yazısı"/>
    <w:basedOn w:val="Tabloyazs"/>
    <w:rsid w:val="00D632FA"/>
    <w:rPr>
      <w:rFonts w:ascii="Arial" w:eastAsia="Arial" w:hAnsi="Arial" w:cs="Arial"/>
      <w:b/>
      <w:bCs/>
      <w:i w:val="0"/>
      <w:iCs w:val="0"/>
      <w:smallCaps w:val="0"/>
      <w:strike w:val="0"/>
      <w:color w:val="000000"/>
      <w:spacing w:val="0"/>
      <w:w w:val="100"/>
      <w:position w:val="0"/>
      <w:sz w:val="15"/>
      <w:szCs w:val="15"/>
      <w:u w:val="single"/>
      <w:lang w:val="tr-TR" w:eastAsia="tr-TR" w:bidi="tr-TR"/>
    </w:rPr>
  </w:style>
  <w:style w:type="character" w:customStyle="1" w:styleId="TabloyazsTimesNewRoman85ptKalnDeil">
    <w:name w:val="Tablo yazısı + Times New Roman;8;5 pt;Kalın Değil"/>
    <w:basedOn w:val="Tabloyazs"/>
    <w:rsid w:val="00D632FA"/>
    <w:rPr>
      <w:rFonts w:ascii="Times New Roman" w:eastAsia="Times New Roman" w:hAnsi="Times New Roman" w:cs="Times New Roman"/>
      <w:b/>
      <w:bCs/>
      <w:i w:val="0"/>
      <w:iCs w:val="0"/>
      <w:smallCaps w:val="0"/>
      <w:strike w:val="0"/>
      <w:color w:val="000000"/>
      <w:spacing w:val="0"/>
      <w:w w:val="100"/>
      <w:position w:val="0"/>
      <w:sz w:val="17"/>
      <w:szCs w:val="17"/>
      <w:u w:val="single"/>
      <w:lang w:val="tr-TR" w:eastAsia="tr-TR" w:bidi="tr-TR"/>
    </w:rPr>
  </w:style>
  <w:style w:type="character" w:customStyle="1" w:styleId="Gvdemetni8ptKaln">
    <w:name w:val="Gövde metni + 8 pt;Kalın"/>
    <w:basedOn w:val="Gvdemetni"/>
    <w:rsid w:val="00D632FA"/>
    <w:rPr>
      <w:rFonts w:ascii="Times New Roman" w:eastAsia="Times New Roman" w:hAnsi="Times New Roman" w:cs="Times New Roman"/>
      <w:b/>
      <w:bCs/>
      <w:i w:val="0"/>
      <w:iCs w:val="0"/>
      <w:smallCaps w:val="0"/>
      <w:strike w:val="0"/>
      <w:color w:val="000000"/>
      <w:spacing w:val="0"/>
      <w:w w:val="100"/>
      <w:position w:val="0"/>
      <w:sz w:val="16"/>
      <w:szCs w:val="16"/>
      <w:u w:val="none"/>
      <w:lang w:val="tr-TR" w:eastAsia="tr-TR" w:bidi="tr-TR"/>
    </w:rPr>
  </w:style>
  <w:style w:type="character" w:customStyle="1" w:styleId="Gvdemetni8ptKalnKkBykHarf">
    <w:name w:val="Gövde metni + 8 pt;Kalın;Küçük Büyük Harf"/>
    <w:basedOn w:val="Gvdemetni"/>
    <w:rsid w:val="00D632FA"/>
    <w:rPr>
      <w:rFonts w:ascii="Times New Roman" w:eastAsia="Times New Roman" w:hAnsi="Times New Roman" w:cs="Times New Roman"/>
      <w:b/>
      <w:bCs/>
      <w:i w:val="0"/>
      <w:iCs w:val="0"/>
      <w:smallCaps/>
      <w:strike w:val="0"/>
      <w:color w:val="000000"/>
      <w:spacing w:val="0"/>
      <w:w w:val="100"/>
      <w:position w:val="0"/>
      <w:sz w:val="16"/>
      <w:szCs w:val="16"/>
      <w:u w:val="none"/>
      <w:lang w:val="tr-TR" w:eastAsia="tr-TR" w:bidi="tr-TR"/>
    </w:rPr>
  </w:style>
  <w:style w:type="character" w:customStyle="1" w:styleId="GvdemetniArial75ptKaln">
    <w:name w:val="Gövde metni + Arial;7;5 pt;Kalın"/>
    <w:basedOn w:val="Gvdemetni"/>
    <w:rsid w:val="00D632FA"/>
    <w:rPr>
      <w:rFonts w:ascii="Arial" w:eastAsia="Arial" w:hAnsi="Arial" w:cs="Arial"/>
      <w:b/>
      <w:bCs/>
      <w:i w:val="0"/>
      <w:iCs w:val="0"/>
      <w:smallCaps w:val="0"/>
      <w:strike w:val="0"/>
      <w:color w:val="000000"/>
      <w:spacing w:val="0"/>
      <w:w w:val="100"/>
      <w:position w:val="0"/>
      <w:sz w:val="15"/>
      <w:szCs w:val="15"/>
      <w:u w:val="none"/>
      <w:lang w:val="tr-TR" w:eastAsia="tr-TR" w:bidi="tr-TR"/>
    </w:rPr>
  </w:style>
  <w:style w:type="character" w:customStyle="1" w:styleId="Gvdemetni8ptKaln1">
    <w:name w:val="Gövde metni + 8 pt;Kalın1"/>
    <w:basedOn w:val="Gvdemetni"/>
    <w:rsid w:val="00D632FA"/>
    <w:rPr>
      <w:rFonts w:ascii="Times New Roman" w:eastAsia="Times New Roman" w:hAnsi="Times New Roman" w:cs="Times New Roman"/>
      <w:b/>
      <w:bCs/>
      <w:i w:val="0"/>
      <w:iCs w:val="0"/>
      <w:smallCaps w:val="0"/>
      <w:strike w:val="0"/>
      <w:color w:val="000000"/>
      <w:spacing w:val="0"/>
      <w:w w:val="100"/>
      <w:position w:val="0"/>
      <w:sz w:val="16"/>
      <w:szCs w:val="16"/>
      <w:u w:val="none"/>
      <w:lang w:val="tr-TR" w:eastAsia="tr-TR" w:bidi="tr-TR"/>
    </w:rPr>
  </w:style>
  <w:style w:type="character" w:customStyle="1" w:styleId="Gvdemetni22">
    <w:name w:val="Gövde metni2"/>
    <w:basedOn w:val="Gvdemetni"/>
    <w:rsid w:val="00D632F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4pt">
    <w:name w:val="Gövde metni + 4 pt"/>
    <w:basedOn w:val="Gvdemetni"/>
    <w:rsid w:val="00D632FA"/>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Gvdemetni4pt1">
    <w:name w:val="Gövde metni + 4 pt1"/>
    <w:basedOn w:val="Gvdemetni"/>
    <w:rsid w:val="00D632FA"/>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Gvdemetni30">
    <w:name w:val="Gövde metni (3)"/>
    <w:basedOn w:val="Gvdemetni3"/>
    <w:rsid w:val="00D632FA"/>
    <w:rPr>
      <w:rFonts w:ascii="Times New Roman" w:eastAsia="Times New Roman" w:hAnsi="Times New Roman" w:cs="Times New Roman"/>
      <w:b/>
      <w:bCs/>
      <w:i w:val="0"/>
      <w:iCs w:val="0"/>
      <w:smallCaps w:val="0"/>
      <w:strike w:val="0"/>
      <w:color w:val="000000"/>
      <w:spacing w:val="0"/>
      <w:w w:val="100"/>
      <w:position w:val="0"/>
      <w:sz w:val="17"/>
      <w:szCs w:val="17"/>
      <w:u w:val="single"/>
      <w:lang w:val="tr-TR" w:eastAsia="tr-TR" w:bidi="tr-TR"/>
    </w:rPr>
  </w:style>
  <w:style w:type="character" w:customStyle="1" w:styleId="stbilgiveyaaltbilgiTimesNewRoman85ptKaln">
    <w:name w:val="Üst bilgi veya alt bilgi + Times New Roman;8;5 pt;Kalın"/>
    <w:basedOn w:val="stbilgiveyaaltbilgi"/>
    <w:rsid w:val="00D632FA"/>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character" w:customStyle="1" w:styleId="Gvdemetni5">
    <w:name w:val="Gövde metni (5)_"/>
    <w:basedOn w:val="VarsaylanParagrafYazTipi"/>
    <w:link w:val="Gvdemetni50"/>
    <w:rsid w:val="00D632FA"/>
    <w:rPr>
      <w:rFonts w:ascii="Times New Roman" w:eastAsia="Times New Roman" w:hAnsi="Times New Roman" w:cs="Times New Roman"/>
      <w:b w:val="0"/>
      <w:bCs w:val="0"/>
      <w:i w:val="0"/>
      <w:iCs w:val="0"/>
      <w:smallCaps w:val="0"/>
      <w:strike w:val="0"/>
      <w:sz w:val="16"/>
      <w:szCs w:val="16"/>
      <w:u w:val="none"/>
    </w:rPr>
  </w:style>
  <w:style w:type="character" w:customStyle="1" w:styleId="Balk2">
    <w:name w:val="Başlık #2_"/>
    <w:basedOn w:val="VarsaylanParagrafYazTipi"/>
    <w:link w:val="Balk20"/>
    <w:rsid w:val="00D632FA"/>
    <w:rPr>
      <w:rFonts w:ascii="Times New Roman" w:eastAsia="Times New Roman" w:hAnsi="Times New Roman" w:cs="Times New Roman"/>
      <w:b w:val="0"/>
      <w:bCs w:val="0"/>
      <w:i w:val="0"/>
      <w:iCs w:val="0"/>
      <w:smallCaps w:val="0"/>
      <w:strike w:val="0"/>
      <w:sz w:val="18"/>
      <w:szCs w:val="18"/>
      <w:u w:val="none"/>
    </w:rPr>
  </w:style>
  <w:style w:type="character" w:customStyle="1" w:styleId="Balk22">
    <w:name w:val="Başlık #2 (2)_"/>
    <w:basedOn w:val="VarsaylanParagrafYazTipi"/>
    <w:link w:val="Balk220"/>
    <w:rsid w:val="00D632FA"/>
    <w:rPr>
      <w:rFonts w:ascii="Arial" w:eastAsia="Arial" w:hAnsi="Arial" w:cs="Arial"/>
      <w:b w:val="0"/>
      <w:bCs w:val="0"/>
      <w:i w:val="0"/>
      <w:iCs w:val="0"/>
      <w:smallCaps w:val="0"/>
      <w:strike w:val="0"/>
      <w:spacing w:val="20"/>
      <w:sz w:val="16"/>
      <w:szCs w:val="16"/>
      <w:u w:val="none"/>
    </w:rPr>
  </w:style>
  <w:style w:type="character" w:customStyle="1" w:styleId="Balk220ptbolukbraklyor">
    <w:name w:val="Başlık #2 (2) + 0 pt boşluk bırakılıyor"/>
    <w:basedOn w:val="Balk22"/>
    <w:rsid w:val="00D632FA"/>
    <w:rPr>
      <w:rFonts w:ascii="Arial" w:eastAsia="Arial" w:hAnsi="Arial" w:cs="Arial"/>
      <w:b w:val="0"/>
      <w:bCs w:val="0"/>
      <w:i w:val="0"/>
      <w:iCs w:val="0"/>
      <w:smallCaps w:val="0"/>
      <w:strike w:val="0"/>
      <w:color w:val="000000"/>
      <w:spacing w:val="0"/>
      <w:w w:val="100"/>
      <w:position w:val="0"/>
      <w:sz w:val="16"/>
      <w:szCs w:val="16"/>
      <w:u w:val="none"/>
      <w:lang w:val="tr-TR" w:eastAsia="tr-TR" w:bidi="tr-TR"/>
    </w:rPr>
  </w:style>
  <w:style w:type="character" w:customStyle="1" w:styleId="stbilgiveyaaltbilgiTimesNewRomanKaln">
    <w:name w:val="Üst bilgi veya alt bilgi + Times New Roman;Kalın"/>
    <w:basedOn w:val="stbilgiveyaaltbilgi"/>
    <w:rsid w:val="00D632FA"/>
    <w:rPr>
      <w:rFonts w:ascii="Times New Roman" w:eastAsia="Times New Roman" w:hAnsi="Times New Roman" w:cs="Times New Roman"/>
      <w:b/>
      <w:bCs/>
      <w:i w:val="0"/>
      <w:iCs w:val="0"/>
      <w:smallCaps w:val="0"/>
      <w:strike w:val="0"/>
      <w:color w:val="000000"/>
      <w:spacing w:val="0"/>
      <w:w w:val="100"/>
      <w:position w:val="0"/>
      <w:sz w:val="14"/>
      <w:szCs w:val="14"/>
      <w:u w:val="none"/>
      <w:lang w:val="tr-TR" w:eastAsia="tr-TR" w:bidi="tr-TR"/>
    </w:rPr>
  </w:style>
  <w:style w:type="character" w:customStyle="1" w:styleId="Tabloyazs2">
    <w:name w:val="Tablo yazısı (2)_"/>
    <w:basedOn w:val="VarsaylanParagrafYazTipi"/>
    <w:link w:val="Tabloyazs20"/>
    <w:rsid w:val="00D632FA"/>
    <w:rPr>
      <w:rFonts w:ascii="Times New Roman" w:eastAsia="Times New Roman" w:hAnsi="Times New Roman" w:cs="Times New Roman"/>
      <w:b w:val="0"/>
      <w:bCs w:val="0"/>
      <w:i w:val="0"/>
      <w:iCs w:val="0"/>
      <w:smallCaps w:val="0"/>
      <w:strike w:val="0"/>
      <w:sz w:val="16"/>
      <w:szCs w:val="16"/>
      <w:u w:val="none"/>
    </w:rPr>
  </w:style>
  <w:style w:type="character" w:customStyle="1" w:styleId="Gvdemetni8pt">
    <w:name w:val="Gövde metni + 8 pt"/>
    <w:basedOn w:val="Gvdemetni"/>
    <w:rsid w:val="00D632F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eastAsia="tr-TR" w:bidi="tr-TR"/>
    </w:rPr>
  </w:style>
  <w:style w:type="character" w:customStyle="1" w:styleId="Gvdemetni3Exact">
    <w:name w:val="Gövde metni (3) Exact"/>
    <w:basedOn w:val="VarsaylanParagrafYazTipi"/>
    <w:rsid w:val="00D632FA"/>
    <w:rPr>
      <w:rFonts w:ascii="Times New Roman" w:eastAsia="Times New Roman" w:hAnsi="Times New Roman" w:cs="Times New Roman"/>
      <w:b/>
      <w:bCs/>
      <w:i w:val="0"/>
      <w:iCs w:val="0"/>
      <w:smallCaps w:val="0"/>
      <w:strike w:val="0"/>
      <w:spacing w:val="1"/>
      <w:sz w:val="16"/>
      <w:szCs w:val="16"/>
      <w:u w:val="none"/>
    </w:rPr>
  </w:style>
  <w:style w:type="character" w:customStyle="1" w:styleId="Tabloyazs3">
    <w:name w:val="Tablo yazısı (3)_"/>
    <w:basedOn w:val="VarsaylanParagrafYazTipi"/>
    <w:link w:val="Tabloyazs31"/>
    <w:rsid w:val="00D632FA"/>
    <w:rPr>
      <w:rFonts w:ascii="Times New Roman" w:eastAsia="Times New Roman" w:hAnsi="Times New Roman" w:cs="Times New Roman"/>
      <w:b/>
      <w:bCs/>
      <w:i w:val="0"/>
      <w:iCs w:val="0"/>
      <w:smallCaps w:val="0"/>
      <w:strike w:val="0"/>
      <w:sz w:val="17"/>
      <w:szCs w:val="17"/>
      <w:u w:val="none"/>
    </w:rPr>
  </w:style>
  <w:style w:type="character" w:customStyle="1" w:styleId="Tabloyazs30">
    <w:name w:val="Tablo yazısı (3)"/>
    <w:basedOn w:val="Tabloyazs3"/>
    <w:rsid w:val="00D632FA"/>
    <w:rPr>
      <w:rFonts w:ascii="Times New Roman" w:eastAsia="Times New Roman" w:hAnsi="Times New Roman" w:cs="Times New Roman"/>
      <w:b/>
      <w:bCs/>
      <w:i w:val="0"/>
      <w:iCs w:val="0"/>
      <w:smallCaps w:val="0"/>
      <w:strike w:val="0"/>
      <w:color w:val="000000"/>
      <w:spacing w:val="0"/>
      <w:w w:val="100"/>
      <w:position w:val="0"/>
      <w:sz w:val="17"/>
      <w:szCs w:val="17"/>
      <w:u w:val="single"/>
      <w:lang w:val="tr-TR" w:eastAsia="tr-TR" w:bidi="tr-TR"/>
    </w:rPr>
  </w:style>
  <w:style w:type="character" w:customStyle="1" w:styleId="GvdemetniKaln1">
    <w:name w:val="Gövde metni + Kalın1"/>
    <w:basedOn w:val="Gvdemetni"/>
    <w:rsid w:val="00D632FA"/>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paragraph" w:customStyle="1" w:styleId="Gvdemetni4">
    <w:name w:val="Gövde metni (4)"/>
    <w:basedOn w:val="Normal"/>
    <w:link w:val="Gvdemetni4Exact"/>
    <w:rsid w:val="00D632FA"/>
    <w:pPr>
      <w:shd w:val="clear" w:color="auto" w:fill="FFFFFF"/>
      <w:spacing w:line="0" w:lineRule="atLeast"/>
    </w:pPr>
    <w:rPr>
      <w:rFonts w:ascii="Arial" w:eastAsia="Arial" w:hAnsi="Arial" w:cs="Arial"/>
      <w:spacing w:val="3"/>
      <w:sz w:val="13"/>
      <w:szCs w:val="13"/>
    </w:rPr>
  </w:style>
  <w:style w:type="paragraph" w:customStyle="1" w:styleId="Balk11">
    <w:name w:val="Başlık #11"/>
    <w:basedOn w:val="Normal"/>
    <w:link w:val="Balk1"/>
    <w:rsid w:val="00D632FA"/>
    <w:pPr>
      <w:shd w:val="clear" w:color="auto" w:fill="FFFFFF"/>
      <w:spacing w:after="180" w:line="0" w:lineRule="atLeast"/>
      <w:jc w:val="both"/>
      <w:outlineLvl w:val="0"/>
    </w:pPr>
    <w:rPr>
      <w:rFonts w:ascii="Times New Roman" w:eastAsia="Times New Roman" w:hAnsi="Times New Roman" w:cs="Times New Roman"/>
      <w:b/>
      <w:bCs/>
    </w:rPr>
  </w:style>
  <w:style w:type="paragraph" w:customStyle="1" w:styleId="stbilgiveyaaltbilgi1">
    <w:name w:val="Üst bilgi veya alt bilgi1"/>
    <w:basedOn w:val="Normal"/>
    <w:link w:val="stbilgiveyaaltbilgi"/>
    <w:rsid w:val="00D632FA"/>
    <w:pPr>
      <w:shd w:val="clear" w:color="auto" w:fill="FFFFFF"/>
      <w:spacing w:line="0" w:lineRule="atLeast"/>
    </w:pPr>
    <w:rPr>
      <w:rFonts w:ascii="Arial" w:eastAsia="Arial" w:hAnsi="Arial" w:cs="Arial"/>
      <w:sz w:val="14"/>
      <w:szCs w:val="14"/>
    </w:rPr>
  </w:style>
  <w:style w:type="paragraph" w:customStyle="1" w:styleId="Gvdemetni21">
    <w:name w:val="Gövde metni (2)1"/>
    <w:basedOn w:val="Normal"/>
    <w:link w:val="Gvdemetni2"/>
    <w:rsid w:val="00D632FA"/>
    <w:pPr>
      <w:shd w:val="clear" w:color="auto" w:fill="FFFFFF"/>
      <w:spacing w:before="180" w:after="180" w:line="0" w:lineRule="atLeast"/>
      <w:jc w:val="right"/>
    </w:pPr>
    <w:rPr>
      <w:rFonts w:ascii="Arial" w:eastAsia="Arial" w:hAnsi="Arial" w:cs="Arial"/>
      <w:b/>
      <w:bCs/>
      <w:sz w:val="15"/>
      <w:szCs w:val="15"/>
    </w:rPr>
  </w:style>
  <w:style w:type="paragraph" w:customStyle="1" w:styleId="Gvdemetni1">
    <w:name w:val="Gövde metni1"/>
    <w:basedOn w:val="Normal"/>
    <w:link w:val="Gvdemetni"/>
    <w:rsid w:val="00D632FA"/>
    <w:pPr>
      <w:shd w:val="clear" w:color="auto" w:fill="FFFFFF"/>
      <w:spacing w:before="180" w:line="240" w:lineRule="exact"/>
      <w:jc w:val="both"/>
    </w:pPr>
    <w:rPr>
      <w:rFonts w:ascii="Times New Roman" w:eastAsia="Times New Roman" w:hAnsi="Times New Roman" w:cs="Times New Roman"/>
      <w:sz w:val="17"/>
      <w:szCs w:val="17"/>
    </w:rPr>
  </w:style>
  <w:style w:type="paragraph" w:customStyle="1" w:styleId="Gvdemetni31">
    <w:name w:val="Gövde metni (3)1"/>
    <w:basedOn w:val="Normal"/>
    <w:link w:val="Gvdemetni3"/>
    <w:rsid w:val="00D632FA"/>
    <w:pPr>
      <w:shd w:val="clear" w:color="auto" w:fill="FFFFFF"/>
      <w:spacing w:line="240" w:lineRule="exact"/>
      <w:jc w:val="center"/>
    </w:pPr>
    <w:rPr>
      <w:rFonts w:ascii="Times New Roman" w:eastAsia="Times New Roman" w:hAnsi="Times New Roman" w:cs="Times New Roman"/>
      <w:b/>
      <w:bCs/>
      <w:sz w:val="17"/>
      <w:szCs w:val="17"/>
    </w:rPr>
  </w:style>
  <w:style w:type="paragraph" w:customStyle="1" w:styleId="Tabloyazs1">
    <w:name w:val="Tablo yazısı1"/>
    <w:basedOn w:val="Normal"/>
    <w:link w:val="Tabloyazs"/>
    <w:rsid w:val="00D632FA"/>
    <w:pPr>
      <w:shd w:val="clear" w:color="auto" w:fill="FFFFFF"/>
      <w:spacing w:line="0" w:lineRule="atLeast"/>
      <w:jc w:val="both"/>
    </w:pPr>
    <w:rPr>
      <w:rFonts w:ascii="Arial" w:eastAsia="Arial" w:hAnsi="Arial" w:cs="Arial"/>
      <w:b/>
      <w:bCs/>
      <w:sz w:val="15"/>
      <w:szCs w:val="15"/>
    </w:rPr>
  </w:style>
  <w:style w:type="paragraph" w:customStyle="1" w:styleId="Gvdemetni50">
    <w:name w:val="Gövde metni (5)"/>
    <w:basedOn w:val="Normal"/>
    <w:link w:val="Gvdemetni5"/>
    <w:rsid w:val="00D632FA"/>
    <w:pPr>
      <w:shd w:val="clear" w:color="auto" w:fill="FFFFFF"/>
      <w:spacing w:before="180" w:after="180" w:line="0" w:lineRule="atLeast"/>
      <w:jc w:val="both"/>
    </w:pPr>
    <w:rPr>
      <w:rFonts w:ascii="Times New Roman" w:eastAsia="Times New Roman" w:hAnsi="Times New Roman" w:cs="Times New Roman"/>
      <w:sz w:val="16"/>
      <w:szCs w:val="16"/>
    </w:rPr>
  </w:style>
  <w:style w:type="paragraph" w:customStyle="1" w:styleId="Balk20">
    <w:name w:val="Başlık #2"/>
    <w:basedOn w:val="Normal"/>
    <w:link w:val="Balk2"/>
    <w:rsid w:val="00D632FA"/>
    <w:pPr>
      <w:shd w:val="clear" w:color="auto" w:fill="FFFFFF"/>
      <w:spacing w:before="180" w:line="205" w:lineRule="exact"/>
      <w:jc w:val="both"/>
      <w:outlineLvl w:val="1"/>
    </w:pPr>
    <w:rPr>
      <w:rFonts w:ascii="Times New Roman" w:eastAsia="Times New Roman" w:hAnsi="Times New Roman" w:cs="Times New Roman"/>
      <w:sz w:val="18"/>
      <w:szCs w:val="18"/>
    </w:rPr>
  </w:style>
  <w:style w:type="paragraph" w:customStyle="1" w:styleId="Balk220">
    <w:name w:val="Başlık #2 (2)"/>
    <w:basedOn w:val="Normal"/>
    <w:link w:val="Balk22"/>
    <w:rsid w:val="00D632FA"/>
    <w:pPr>
      <w:shd w:val="clear" w:color="auto" w:fill="FFFFFF"/>
      <w:spacing w:after="1080" w:line="198" w:lineRule="exact"/>
      <w:outlineLvl w:val="1"/>
    </w:pPr>
    <w:rPr>
      <w:rFonts w:ascii="Arial" w:eastAsia="Arial" w:hAnsi="Arial" w:cs="Arial"/>
      <w:spacing w:val="20"/>
      <w:sz w:val="16"/>
      <w:szCs w:val="16"/>
    </w:rPr>
  </w:style>
  <w:style w:type="paragraph" w:customStyle="1" w:styleId="Tabloyazs20">
    <w:name w:val="Tablo yazısı (2)"/>
    <w:basedOn w:val="Normal"/>
    <w:link w:val="Tabloyazs2"/>
    <w:rsid w:val="00D632FA"/>
    <w:pPr>
      <w:shd w:val="clear" w:color="auto" w:fill="FFFFFF"/>
      <w:spacing w:line="0" w:lineRule="atLeast"/>
    </w:pPr>
    <w:rPr>
      <w:rFonts w:ascii="Times New Roman" w:eastAsia="Times New Roman" w:hAnsi="Times New Roman" w:cs="Times New Roman"/>
      <w:sz w:val="16"/>
      <w:szCs w:val="16"/>
    </w:rPr>
  </w:style>
  <w:style w:type="paragraph" w:customStyle="1" w:styleId="Tabloyazs31">
    <w:name w:val="Tablo yazısı (3)1"/>
    <w:basedOn w:val="Normal"/>
    <w:link w:val="Tabloyazs3"/>
    <w:rsid w:val="00D632FA"/>
    <w:pPr>
      <w:shd w:val="clear" w:color="auto" w:fill="FFFFFF"/>
      <w:spacing w:line="212" w:lineRule="exact"/>
      <w:jc w:val="both"/>
    </w:pPr>
    <w:rPr>
      <w:rFonts w:ascii="Times New Roman" w:eastAsia="Times New Roman" w:hAnsi="Times New Roman" w:cs="Times New Roman"/>
      <w:b/>
      <w:bCs/>
      <w:sz w:val="17"/>
      <w:szCs w:val="17"/>
    </w:rPr>
  </w:style>
  <w:style w:type="paragraph" w:styleId="stbilgi">
    <w:name w:val="header"/>
    <w:basedOn w:val="Normal"/>
    <w:link w:val="stbilgiChar"/>
    <w:uiPriority w:val="99"/>
    <w:semiHidden/>
    <w:unhideWhenUsed/>
    <w:rsid w:val="00143684"/>
    <w:pPr>
      <w:tabs>
        <w:tab w:val="center" w:pos="4536"/>
        <w:tab w:val="right" w:pos="9072"/>
      </w:tabs>
    </w:pPr>
  </w:style>
  <w:style w:type="character" w:customStyle="1" w:styleId="stbilgiChar">
    <w:name w:val="Üstbilgi Char"/>
    <w:basedOn w:val="VarsaylanParagrafYazTipi"/>
    <w:link w:val="stbilgi"/>
    <w:uiPriority w:val="99"/>
    <w:semiHidden/>
    <w:rsid w:val="00143684"/>
    <w:rPr>
      <w:color w:val="000000"/>
    </w:rPr>
  </w:style>
  <w:style w:type="paragraph" w:styleId="Altbilgi">
    <w:name w:val="footer"/>
    <w:basedOn w:val="Normal"/>
    <w:link w:val="AltbilgiChar"/>
    <w:uiPriority w:val="99"/>
    <w:semiHidden/>
    <w:unhideWhenUsed/>
    <w:rsid w:val="00143684"/>
    <w:pPr>
      <w:tabs>
        <w:tab w:val="center" w:pos="4536"/>
        <w:tab w:val="right" w:pos="9072"/>
      </w:tabs>
    </w:pPr>
  </w:style>
  <w:style w:type="character" w:customStyle="1" w:styleId="AltbilgiChar">
    <w:name w:val="Altbilgi Char"/>
    <w:basedOn w:val="VarsaylanParagrafYazTipi"/>
    <w:link w:val="Altbilgi"/>
    <w:uiPriority w:val="99"/>
    <w:semiHidden/>
    <w:rsid w:val="00143684"/>
    <w:rPr>
      <w:color w:val="000000"/>
    </w:rPr>
  </w:style>
  <w:style w:type="paragraph" w:customStyle="1" w:styleId="gvdemetni500">
    <w:name w:val="gvdemetni50"/>
    <w:basedOn w:val="Normal"/>
    <w:rsid w:val="002005C6"/>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4Exact">
    <w:name w:val="Gövde metni (4) Exact"/>
    <w:basedOn w:val="VarsaylanParagrafYazTipi"/>
    <w:link w:val="Gvdemetni4"/>
    <w:rPr>
      <w:rFonts w:ascii="Arial" w:eastAsia="Arial" w:hAnsi="Arial" w:cs="Arial"/>
      <w:b w:val="0"/>
      <w:bCs w:val="0"/>
      <w:i w:val="0"/>
      <w:iCs w:val="0"/>
      <w:smallCaps w:val="0"/>
      <w:strike w:val="0"/>
      <w:spacing w:val="3"/>
      <w:sz w:val="13"/>
      <w:szCs w:val="13"/>
      <w:u w:val="none"/>
    </w:rPr>
  </w:style>
  <w:style w:type="character" w:customStyle="1" w:styleId="Gvdemetni40ptbolukbraklyorExact">
    <w:name w:val="Gövde metni (4) + 0 pt boşluk bırakılıyor Exact"/>
    <w:basedOn w:val="Gvdemetni4Exact"/>
    <w:rPr>
      <w:rFonts w:ascii="Arial" w:eastAsia="Arial" w:hAnsi="Arial" w:cs="Arial"/>
      <w:b w:val="0"/>
      <w:bCs w:val="0"/>
      <w:i w:val="0"/>
      <w:iCs w:val="0"/>
      <w:smallCaps w:val="0"/>
      <w:strike w:val="0"/>
      <w:color w:val="000000"/>
      <w:spacing w:val="4"/>
      <w:w w:val="100"/>
      <w:position w:val="0"/>
      <w:sz w:val="13"/>
      <w:szCs w:val="13"/>
      <w:u w:val="none"/>
      <w:lang w:val="tr-TR" w:eastAsia="tr-TR" w:bidi="tr-TR"/>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u w:val="none"/>
    </w:rPr>
  </w:style>
  <w:style w:type="character" w:customStyle="1" w:styleId="Balk11">
    <w:name w:val="Başlık #1"/>
    <w:basedOn w:val="Balk1"/>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alk1Arial7ptKalnDeil">
    <w:name w:val="Başlık #1 + Arial;7 pt;Kalın Değil"/>
    <w:basedOn w:val="Balk1"/>
    <w:rPr>
      <w:rFonts w:ascii="Arial" w:eastAsia="Arial" w:hAnsi="Arial" w:cs="Arial"/>
      <w:b/>
      <w:bCs/>
      <w:i w:val="0"/>
      <w:iCs w:val="0"/>
      <w:smallCaps w:val="0"/>
      <w:strike w:val="0"/>
      <w:color w:val="000000"/>
      <w:spacing w:val="0"/>
      <w:w w:val="100"/>
      <w:position w:val="0"/>
      <w:sz w:val="14"/>
      <w:szCs w:val="14"/>
      <w:u w:val="none"/>
      <w:lang w:val="tr-TR" w:eastAsia="tr-TR" w:bidi="tr-TR"/>
    </w:rPr>
  </w:style>
  <w:style w:type="character" w:customStyle="1" w:styleId="stbilgiveyaaltbilgi">
    <w:name w:val="Üst bilgi veya alt bilgi_"/>
    <w:basedOn w:val="VarsaylanParagrafYazTipi"/>
    <w:link w:val="stbilgiveyaaltbilgi0"/>
    <w:rPr>
      <w:rFonts w:ascii="Arial" w:eastAsia="Arial" w:hAnsi="Arial" w:cs="Arial"/>
      <w:b w:val="0"/>
      <w:bCs w:val="0"/>
      <w:i w:val="0"/>
      <w:iCs w:val="0"/>
      <w:smallCaps w:val="0"/>
      <w:strike w:val="0"/>
      <w:sz w:val="14"/>
      <w:szCs w:val="14"/>
      <w:u w:val="none"/>
    </w:rPr>
  </w:style>
  <w:style w:type="character" w:customStyle="1" w:styleId="stbilgiveyaaltbilgi1">
    <w:name w:val="Üst bilgi veya alt bilgi"/>
    <w:basedOn w:val="stbilgiveyaaltbilgi"/>
    <w:rPr>
      <w:rFonts w:ascii="Arial" w:eastAsia="Arial" w:hAnsi="Arial" w:cs="Arial"/>
      <w:b w:val="0"/>
      <w:bCs w:val="0"/>
      <w:i w:val="0"/>
      <w:iCs w:val="0"/>
      <w:smallCaps w:val="0"/>
      <w:strike w:val="0"/>
      <w:color w:val="000000"/>
      <w:spacing w:val="0"/>
      <w:w w:val="100"/>
      <w:position w:val="0"/>
      <w:sz w:val="14"/>
      <w:szCs w:val="14"/>
      <w:u w:val="none"/>
      <w:lang w:val="tr-TR" w:eastAsia="tr-TR" w:bidi="tr-TR"/>
    </w:rPr>
  </w:style>
  <w:style w:type="character" w:customStyle="1" w:styleId="Gvdemetni2">
    <w:name w:val="Gövde metni (2)_"/>
    <w:basedOn w:val="VarsaylanParagrafYazTipi"/>
    <w:link w:val="Gvdemetni20"/>
    <w:rPr>
      <w:rFonts w:ascii="Arial" w:eastAsia="Arial" w:hAnsi="Arial" w:cs="Arial"/>
      <w:b/>
      <w:bCs/>
      <w:i w:val="0"/>
      <w:iCs w:val="0"/>
      <w:smallCaps w:val="0"/>
      <w:strike w:val="0"/>
      <w:sz w:val="15"/>
      <w:szCs w:val="15"/>
      <w:u w:val="none"/>
    </w:rPr>
  </w:style>
  <w:style w:type="character" w:customStyle="1" w:styleId="Gvdemetni21">
    <w:name w:val="Gövde metni (2)"/>
    <w:basedOn w:val="Gvdemetni2"/>
    <w:rPr>
      <w:rFonts w:ascii="Arial" w:eastAsia="Arial" w:hAnsi="Arial" w:cs="Arial"/>
      <w:b/>
      <w:bCs/>
      <w:i w:val="0"/>
      <w:iCs w:val="0"/>
      <w:smallCaps w:val="0"/>
      <w:strike w:val="0"/>
      <w:color w:val="000000"/>
      <w:spacing w:val="0"/>
      <w:w w:val="100"/>
      <w:position w:val="0"/>
      <w:sz w:val="15"/>
      <w:szCs w:val="15"/>
      <w:u w:val="none"/>
      <w:lang w:val="tr-TR" w:eastAsia="tr-TR" w:bidi="tr-TR"/>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17"/>
      <w:szCs w:val="17"/>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7"/>
      <w:szCs w:val="17"/>
      <w:u w:val="none"/>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character" w:customStyle="1" w:styleId="Gvdemetni3KalnDeil">
    <w:name w:val="Gövde metni (3) + Kalın Değil"/>
    <w:basedOn w:val="Gvdemetni3"/>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character" w:customStyle="1" w:styleId="Tabloyazs">
    <w:name w:val="Tablo yazısı_"/>
    <w:basedOn w:val="VarsaylanParagrafYazTipi"/>
    <w:link w:val="Tabloyazs0"/>
    <w:rPr>
      <w:rFonts w:ascii="Arial" w:eastAsia="Arial" w:hAnsi="Arial" w:cs="Arial"/>
      <w:b/>
      <w:bCs/>
      <w:i w:val="0"/>
      <w:iCs w:val="0"/>
      <w:smallCaps w:val="0"/>
      <w:strike w:val="0"/>
      <w:sz w:val="15"/>
      <w:szCs w:val="15"/>
      <w:u w:val="none"/>
    </w:rPr>
  </w:style>
  <w:style w:type="character" w:customStyle="1" w:styleId="Tabloyazs1">
    <w:name w:val="Tablo yazısı"/>
    <w:basedOn w:val="Tabloyazs"/>
    <w:rPr>
      <w:rFonts w:ascii="Arial" w:eastAsia="Arial" w:hAnsi="Arial" w:cs="Arial"/>
      <w:b/>
      <w:bCs/>
      <w:i w:val="0"/>
      <w:iCs w:val="0"/>
      <w:smallCaps w:val="0"/>
      <w:strike w:val="0"/>
      <w:color w:val="000000"/>
      <w:spacing w:val="0"/>
      <w:w w:val="100"/>
      <w:position w:val="0"/>
      <w:sz w:val="15"/>
      <w:szCs w:val="15"/>
      <w:u w:val="single"/>
      <w:lang w:val="tr-TR" w:eastAsia="tr-TR" w:bidi="tr-TR"/>
    </w:rPr>
  </w:style>
  <w:style w:type="character" w:customStyle="1" w:styleId="TabloyazsTimesNewRoman85ptKalnDeil">
    <w:name w:val="Tablo yazısı + Times New Roman;8;5 pt;Kalın Değil"/>
    <w:basedOn w:val="Tabloyazs"/>
    <w:rPr>
      <w:rFonts w:ascii="Times New Roman" w:eastAsia="Times New Roman" w:hAnsi="Times New Roman" w:cs="Times New Roman"/>
      <w:b/>
      <w:bCs/>
      <w:i w:val="0"/>
      <w:iCs w:val="0"/>
      <w:smallCaps w:val="0"/>
      <w:strike w:val="0"/>
      <w:color w:val="000000"/>
      <w:spacing w:val="0"/>
      <w:w w:val="100"/>
      <w:position w:val="0"/>
      <w:sz w:val="17"/>
      <w:szCs w:val="17"/>
      <w:u w:val="single"/>
      <w:lang w:val="tr-TR" w:eastAsia="tr-TR" w:bidi="tr-TR"/>
    </w:rPr>
  </w:style>
  <w:style w:type="character" w:customStyle="1" w:styleId="Gvdemetni8ptKaln">
    <w:name w:val="Gövde metni + 8 pt;Kalın"/>
    <w:basedOn w:val="Gvdemetni"/>
    <w:rPr>
      <w:rFonts w:ascii="Times New Roman" w:eastAsia="Times New Roman" w:hAnsi="Times New Roman" w:cs="Times New Roman"/>
      <w:b/>
      <w:bCs/>
      <w:i w:val="0"/>
      <w:iCs w:val="0"/>
      <w:smallCaps w:val="0"/>
      <w:strike w:val="0"/>
      <w:color w:val="000000"/>
      <w:spacing w:val="0"/>
      <w:w w:val="100"/>
      <w:position w:val="0"/>
      <w:sz w:val="16"/>
      <w:szCs w:val="16"/>
      <w:u w:val="none"/>
      <w:lang w:val="tr-TR" w:eastAsia="tr-TR" w:bidi="tr-TR"/>
    </w:rPr>
  </w:style>
  <w:style w:type="character" w:customStyle="1" w:styleId="Gvdemetni8ptKalnKkBykHarf">
    <w:name w:val="Gövde metni + 8 pt;Kalın;Küçük Büyük Harf"/>
    <w:basedOn w:val="Gvdemetni"/>
    <w:rPr>
      <w:rFonts w:ascii="Times New Roman" w:eastAsia="Times New Roman" w:hAnsi="Times New Roman" w:cs="Times New Roman"/>
      <w:b/>
      <w:bCs/>
      <w:i w:val="0"/>
      <w:iCs w:val="0"/>
      <w:smallCaps/>
      <w:strike w:val="0"/>
      <w:color w:val="000000"/>
      <w:spacing w:val="0"/>
      <w:w w:val="100"/>
      <w:position w:val="0"/>
      <w:sz w:val="16"/>
      <w:szCs w:val="16"/>
      <w:u w:val="none"/>
      <w:lang w:val="tr-TR" w:eastAsia="tr-TR" w:bidi="tr-TR"/>
    </w:rPr>
  </w:style>
  <w:style w:type="character" w:customStyle="1" w:styleId="GvdemetniArial75ptKaln">
    <w:name w:val="Gövde metni + Arial;7;5 pt;Kalın"/>
    <w:basedOn w:val="Gvdemetni"/>
    <w:rPr>
      <w:rFonts w:ascii="Arial" w:eastAsia="Arial" w:hAnsi="Arial" w:cs="Arial"/>
      <w:b/>
      <w:bCs/>
      <w:i w:val="0"/>
      <w:iCs w:val="0"/>
      <w:smallCaps w:val="0"/>
      <w:strike w:val="0"/>
      <w:color w:val="000000"/>
      <w:spacing w:val="0"/>
      <w:w w:val="100"/>
      <w:position w:val="0"/>
      <w:sz w:val="15"/>
      <w:szCs w:val="15"/>
      <w:u w:val="none"/>
      <w:lang w:val="tr-TR" w:eastAsia="tr-TR" w:bidi="tr-TR"/>
    </w:rPr>
  </w:style>
  <w:style w:type="character" w:customStyle="1" w:styleId="Gvdemetni8ptKaln0">
    <w:name w:val="Gövde metni + 8 pt;Kalın"/>
    <w:basedOn w:val="Gvdemetni"/>
    <w:rPr>
      <w:rFonts w:ascii="Times New Roman" w:eastAsia="Times New Roman" w:hAnsi="Times New Roman" w:cs="Times New Roman"/>
      <w:b/>
      <w:bCs/>
      <w:i w:val="0"/>
      <w:iCs w:val="0"/>
      <w:smallCaps w:val="0"/>
      <w:strike w:val="0"/>
      <w:color w:val="000000"/>
      <w:spacing w:val="0"/>
      <w:w w:val="100"/>
      <w:position w:val="0"/>
      <w:sz w:val="16"/>
      <w:szCs w:val="16"/>
      <w:u w:val="none"/>
      <w:lang w:val="tr-TR" w:eastAsia="tr-TR" w:bidi="tr-TR"/>
    </w:rPr>
  </w:style>
  <w:style w:type="character" w:customStyle="1" w:styleId="Gvdemetni5">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4pt">
    <w:name w:val="Gövde metni + 4 pt"/>
    <w:basedOn w:val="Gvdemetni"/>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Gvdemetni4pt0">
    <w:name w:val="Gövde metni + 4 pt"/>
    <w:basedOn w:val="Gvdemetni"/>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Gvdemetni31">
    <w:name w:val="Gövde metni (3)"/>
    <w:basedOn w:val="Gvdemetni3"/>
    <w:rPr>
      <w:rFonts w:ascii="Times New Roman" w:eastAsia="Times New Roman" w:hAnsi="Times New Roman" w:cs="Times New Roman"/>
      <w:b/>
      <w:bCs/>
      <w:i w:val="0"/>
      <w:iCs w:val="0"/>
      <w:smallCaps w:val="0"/>
      <w:strike w:val="0"/>
      <w:color w:val="000000"/>
      <w:spacing w:val="0"/>
      <w:w w:val="100"/>
      <w:position w:val="0"/>
      <w:sz w:val="17"/>
      <w:szCs w:val="17"/>
      <w:u w:val="single"/>
      <w:lang w:val="tr-TR" w:eastAsia="tr-TR" w:bidi="tr-TR"/>
    </w:rPr>
  </w:style>
  <w:style w:type="character" w:customStyle="1" w:styleId="stbilgiveyaaltbilgiTimesNewRoman85ptKaln">
    <w:name w:val="Üst bilgi veya alt bilgi + Times New Roman;8;5 pt;Kalın"/>
    <w:basedOn w:val="stbilgiveyaaltbilgi"/>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character" w:customStyle="1" w:styleId="Gvdemetni50">
    <w:name w:val="Gövde metni (5)_"/>
    <w:basedOn w:val="VarsaylanParagrafYazTipi"/>
    <w:link w:val="Gvdemetni51"/>
    <w:rPr>
      <w:rFonts w:ascii="Times New Roman" w:eastAsia="Times New Roman" w:hAnsi="Times New Roman" w:cs="Times New Roman"/>
      <w:b w:val="0"/>
      <w:bCs w:val="0"/>
      <w:i w:val="0"/>
      <w:iCs w:val="0"/>
      <w:smallCaps w:val="0"/>
      <w:strike w:val="0"/>
      <w:sz w:val="16"/>
      <w:szCs w:val="16"/>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18"/>
      <w:szCs w:val="18"/>
      <w:u w:val="none"/>
    </w:rPr>
  </w:style>
  <w:style w:type="character" w:customStyle="1" w:styleId="Balk22">
    <w:name w:val="Başlık #2 (2)_"/>
    <w:basedOn w:val="VarsaylanParagrafYazTipi"/>
    <w:link w:val="Balk220"/>
    <w:rPr>
      <w:rFonts w:ascii="Arial" w:eastAsia="Arial" w:hAnsi="Arial" w:cs="Arial"/>
      <w:b w:val="0"/>
      <w:bCs w:val="0"/>
      <w:i w:val="0"/>
      <w:iCs w:val="0"/>
      <w:smallCaps w:val="0"/>
      <w:strike w:val="0"/>
      <w:spacing w:val="20"/>
      <w:sz w:val="16"/>
      <w:szCs w:val="16"/>
      <w:u w:val="none"/>
    </w:rPr>
  </w:style>
  <w:style w:type="character" w:customStyle="1" w:styleId="Balk220ptbolukbraklyor">
    <w:name w:val="Başlık #2 (2) + 0 pt boşluk bırakılıyor"/>
    <w:basedOn w:val="Balk22"/>
    <w:rPr>
      <w:rFonts w:ascii="Arial" w:eastAsia="Arial" w:hAnsi="Arial" w:cs="Arial"/>
      <w:b w:val="0"/>
      <w:bCs w:val="0"/>
      <w:i w:val="0"/>
      <w:iCs w:val="0"/>
      <w:smallCaps w:val="0"/>
      <w:strike w:val="0"/>
      <w:color w:val="000000"/>
      <w:spacing w:val="0"/>
      <w:w w:val="100"/>
      <w:position w:val="0"/>
      <w:sz w:val="16"/>
      <w:szCs w:val="16"/>
      <w:u w:val="none"/>
      <w:lang w:val="tr-TR" w:eastAsia="tr-TR" w:bidi="tr-TR"/>
    </w:rPr>
  </w:style>
  <w:style w:type="character" w:customStyle="1" w:styleId="stbilgiveyaaltbilgiTimesNewRomanKaln">
    <w:name w:val="Üst bilgi veya alt bilgi + Times New Roman;Kalın"/>
    <w:basedOn w:val="stbilgiveyaaltbilgi"/>
    <w:rPr>
      <w:rFonts w:ascii="Times New Roman" w:eastAsia="Times New Roman" w:hAnsi="Times New Roman" w:cs="Times New Roman"/>
      <w:b/>
      <w:bCs/>
      <w:i w:val="0"/>
      <w:iCs w:val="0"/>
      <w:smallCaps w:val="0"/>
      <w:strike w:val="0"/>
      <w:color w:val="000000"/>
      <w:spacing w:val="0"/>
      <w:w w:val="100"/>
      <w:position w:val="0"/>
      <w:sz w:val="14"/>
      <w:szCs w:val="14"/>
      <w:u w:val="none"/>
      <w:lang w:val="tr-TR" w:eastAsia="tr-TR" w:bidi="tr-TR"/>
    </w:rPr>
  </w:style>
  <w:style w:type="character" w:customStyle="1" w:styleId="Tabloyazs2">
    <w:name w:val="Tablo yazısı (2)_"/>
    <w:basedOn w:val="VarsaylanParagrafYazTipi"/>
    <w:link w:val="Tabloyazs20"/>
    <w:rPr>
      <w:rFonts w:ascii="Times New Roman" w:eastAsia="Times New Roman" w:hAnsi="Times New Roman" w:cs="Times New Roman"/>
      <w:b w:val="0"/>
      <w:bCs w:val="0"/>
      <w:i w:val="0"/>
      <w:iCs w:val="0"/>
      <w:smallCaps w:val="0"/>
      <w:strike w:val="0"/>
      <w:sz w:val="16"/>
      <w:szCs w:val="16"/>
      <w:u w:val="none"/>
    </w:rPr>
  </w:style>
  <w:style w:type="character" w:customStyle="1" w:styleId="Gvdemetni8pt">
    <w:name w:val="Gövde metni + 8 pt"/>
    <w:basedOn w:val="Gvdemetni"/>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eastAsia="tr-TR" w:bidi="tr-TR"/>
    </w:rPr>
  </w:style>
  <w:style w:type="character" w:customStyle="1" w:styleId="Gvdemetni3Exact">
    <w:name w:val="Gövde metni (3) Exact"/>
    <w:basedOn w:val="VarsaylanParagrafYazTipi"/>
    <w:rPr>
      <w:rFonts w:ascii="Times New Roman" w:eastAsia="Times New Roman" w:hAnsi="Times New Roman" w:cs="Times New Roman"/>
      <w:b/>
      <w:bCs/>
      <w:i w:val="0"/>
      <w:iCs w:val="0"/>
      <w:smallCaps w:val="0"/>
      <w:strike w:val="0"/>
      <w:spacing w:val="1"/>
      <w:sz w:val="16"/>
      <w:szCs w:val="16"/>
      <w:u w:val="none"/>
    </w:rPr>
  </w:style>
  <w:style w:type="character" w:customStyle="1" w:styleId="Tabloyazs3">
    <w:name w:val="Tablo yazısı (3)_"/>
    <w:basedOn w:val="VarsaylanParagrafYazTipi"/>
    <w:link w:val="Tabloyazs30"/>
    <w:rPr>
      <w:rFonts w:ascii="Times New Roman" w:eastAsia="Times New Roman" w:hAnsi="Times New Roman" w:cs="Times New Roman"/>
      <w:b/>
      <w:bCs/>
      <w:i w:val="0"/>
      <w:iCs w:val="0"/>
      <w:smallCaps w:val="0"/>
      <w:strike w:val="0"/>
      <w:sz w:val="17"/>
      <w:szCs w:val="17"/>
      <w:u w:val="none"/>
    </w:rPr>
  </w:style>
  <w:style w:type="character" w:customStyle="1" w:styleId="Tabloyazs31">
    <w:name w:val="Tablo yazısı (3)"/>
    <w:basedOn w:val="Tabloyazs3"/>
    <w:rPr>
      <w:rFonts w:ascii="Times New Roman" w:eastAsia="Times New Roman" w:hAnsi="Times New Roman" w:cs="Times New Roman"/>
      <w:b/>
      <w:bCs/>
      <w:i w:val="0"/>
      <w:iCs w:val="0"/>
      <w:smallCaps w:val="0"/>
      <w:strike w:val="0"/>
      <w:color w:val="000000"/>
      <w:spacing w:val="0"/>
      <w:w w:val="100"/>
      <w:position w:val="0"/>
      <w:sz w:val="17"/>
      <w:szCs w:val="17"/>
      <w:u w:val="single"/>
      <w:lang w:val="tr-TR" w:eastAsia="tr-TR" w:bidi="tr-TR"/>
    </w:rPr>
  </w:style>
  <w:style w:type="character" w:customStyle="1" w:styleId="GvdemetniKaln0">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eastAsia="tr-TR" w:bidi="tr-TR"/>
    </w:rPr>
  </w:style>
  <w:style w:type="paragraph" w:customStyle="1" w:styleId="Gvdemetni4">
    <w:name w:val="Gövde metni (4)"/>
    <w:basedOn w:val="Normal"/>
    <w:link w:val="Gvdemetni4Exact"/>
    <w:pPr>
      <w:shd w:val="clear" w:color="auto" w:fill="FFFFFF"/>
      <w:spacing w:line="0" w:lineRule="atLeast"/>
    </w:pPr>
    <w:rPr>
      <w:rFonts w:ascii="Arial" w:eastAsia="Arial" w:hAnsi="Arial" w:cs="Arial"/>
      <w:spacing w:val="3"/>
      <w:sz w:val="13"/>
      <w:szCs w:val="13"/>
    </w:rPr>
  </w:style>
  <w:style w:type="paragraph" w:customStyle="1" w:styleId="Balk10">
    <w:name w:val="Başlık #1"/>
    <w:basedOn w:val="Normal"/>
    <w:link w:val="Balk1"/>
    <w:pPr>
      <w:shd w:val="clear" w:color="auto" w:fill="FFFFFF"/>
      <w:spacing w:after="180" w:line="0" w:lineRule="atLeast"/>
      <w:jc w:val="both"/>
      <w:outlineLvl w:val="0"/>
    </w:pPr>
    <w:rPr>
      <w:rFonts w:ascii="Times New Roman" w:eastAsia="Times New Roman" w:hAnsi="Times New Roman" w:cs="Times New Roman"/>
      <w:b/>
      <w:bCs/>
    </w:rPr>
  </w:style>
  <w:style w:type="paragraph" w:customStyle="1" w:styleId="stbilgiveyaaltbilgi0">
    <w:name w:val="Üst bilgi veya alt bilgi"/>
    <w:basedOn w:val="Normal"/>
    <w:link w:val="stbilgiveyaaltbilgi"/>
    <w:pPr>
      <w:shd w:val="clear" w:color="auto" w:fill="FFFFFF"/>
      <w:spacing w:line="0" w:lineRule="atLeast"/>
    </w:pPr>
    <w:rPr>
      <w:rFonts w:ascii="Arial" w:eastAsia="Arial" w:hAnsi="Arial" w:cs="Arial"/>
      <w:sz w:val="14"/>
      <w:szCs w:val="14"/>
    </w:rPr>
  </w:style>
  <w:style w:type="paragraph" w:customStyle="1" w:styleId="Gvdemetni20">
    <w:name w:val="Gövde metni (2)"/>
    <w:basedOn w:val="Normal"/>
    <w:link w:val="Gvdemetni2"/>
    <w:pPr>
      <w:shd w:val="clear" w:color="auto" w:fill="FFFFFF"/>
      <w:spacing w:before="180" w:after="180" w:line="0" w:lineRule="atLeast"/>
      <w:jc w:val="right"/>
    </w:pPr>
    <w:rPr>
      <w:rFonts w:ascii="Arial" w:eastAsia="Arial" w:hAnsi="Arial" w:cs="Arial"/>
      <w:b/>
      <w:bCs/>
      <w:sz w:val="15"/>
      <w:szCs w:val="15"/>
    </w:rPr>
  </w:style>
  <w:style w:type="paragraph" w:customStyle="1" w:styleId="Gvdemetni0">
    <w:name w:val="Gövde metni"/>
    <w:basedOn w:val="Normal"/>
    <w:link w:val="Gvdemetni"/>
    <w:pPr>
      <w:shd w:val="clear" w:color="auto" w:fill="FFFFFF"/>
      <w:spacing w:before="180" w:line="240" w:lineRule="exact"/>
      <w:jc w:val="both"/>
    </w:pPr>
    <w:rPr>
      <w:rFonts w:ascii="Times New Roman" w:eastAsia="Times New Roman" w:hAnsi="Times New Roman" w:cs="Times New Roman"/>
      <w:sz w:val="17"/>
      <w:szCs w:val="17"/>
    </w:rPr>
  </w:style>
  <w:style w:type="paragraph" w:customStyle="1" w:styleId="Gvdemetni30">
    <w:name w:val="Gövde metni (3)"/>
    <w:basedOn w:val="Normal"/>
    <w:link w:val="Gvdemetni3"/>
    <w:pPr>
      <w:shd w:val="clear" w:color="auto" w:fill="FFFFFF"/>
      <w:spacing w:line="240" w:lineRule="exact"/>
      <w:jc w:val="center"/>
    </w:pPr>
    <w:rPr>
      <w:rFonts w:ascii="Times New Roman" w:eastAsia="Times New Roman" w:hAnsi="Times New Roman" w:cs="Times New Roman"/>
      <w:b/>
      <w:bCs/>
      <w:sz w:val="17"/>
      <w:szCs w:val="17"/>
    </w:rPr>
  </w:style>
  <w:style w:type="paragraph" w:customStyle="1" w:styleId="Tabloyazs0">
    <w:name w:val="Tablo yazısı"/>
    <w:basedOn w:val="Normal"/>
    <w:link w:val="Tabloyazs"/>
    <w:pPr>
      <w:shd w:val="clear" w:color="auto" w:fill="FFFFFF"/>
      <w:spacing w:line="0" w:lineRule="atLeast"/>
      <w:jc w:val="both"/>
    </w:pPr>
    <w:rPr>
      <w:rFonts w:ascii="Arial" w:eastAsia="Arial" w:hAnsi="Arial" w:cs="Arial"/>
      <w:b/>
      <w:bCs/>
      <w:sz w:val="15"/>
      <w:szCs w:val="15"/>
    </w:rPr>
  </w:style>
  <w:style w:type="paragraph" w:customStyle="1" w:styleId="Gvdemetni51">
    <w:name w:val="Gövde metni (5)"/>
    <w:basedOn w:val="Normal"/>
    <w:link w:val="Gvdemetni50"/>
    <w:pPr>
      <w:shd w:val="clear" w:color="auto" w:fill="FFFFFF"/>
      <w:spacing w:before="180" w:after="180" w:line="0" w:lineRule="atLeast"/>
      <w:jc w:val="both"/>
    </w:pPr>
    <w:rPr>
      <w:rFonts w:ascii="Times New Roman" w:eastAsia="Times New Roman" w:hAnsi="Times New Roman" w:cs="Times New Roman"/>
      <w:sz w:val="16"/>
      <w:szCs w:val="16"/>
    </w:rPr>
  </w:style>
  <w:style w:type="paragraph" w:customStyle="1" w:styleId="Balk20">
    <w:name w:val="Başlık #2"/>
    <w:basedOn w:val="Normal"/>
    <w:link w:val="Balk2"/>
    <w:pPr>
      <w:shd w:val="clear" w:color="auto" w:fill="FFFFFF"/>
      <w:spacing w:before="180" w:line="205" w:lineRule="exact"/>
      <w:jc w:val="both"/>
      <w:outlineLvl w:val="1"/>
    </w:pPr>
    <w:rPr>
      <w:rFonts w:ascii="Times New Roman" w:eastAsia="Times New Roman" w:hAnsi="Times New Roman" w:cs="Times New Roman"/>
      <w:sz w:val="18"/>
      <w:szCs w:val="18"/>
    </w:rPr>
  </w:style>
  <w:style w:type="paragraph" w:customStyle="1" w:styleId="Balk220">
    <w:name w:val="Başlık #2 (2)"/>
    <w:basedOn w:val="Normal"/>
    <w:link w:val="Balk22"/>
    <w:pPr>
      <w:shd w:val="clear" w:color="auto" w:fill="FFFFFF"/>
      <w:spacing w:after="1080" w:line="198" w:lineRule="exact"/>
      <w:outlineLvl w:val="1"/>
    </w:pPr>
    <w:rPr>
      <w:rFonts w:ascii="Arial" w:eastAsia="Arial" w:hAnsi="Arial" w:cs="Arial"/>
      <w:spacing w:val="20"/>
      <w:sz w:val="16"/>
      <w:szCs w:val="16"/>
    </w:rPr>
  </w:style>
  <w:style w:type="paragraph" w:customStyle="1" w:styleId="Tabloyazs20">
    <w:name w:val="Tablo yazısı (2)"/>
    <w:basedOn w:val="Normal"/>
    <w:link w:val="Tabloyazs2"/>
    <w:pPr>
      <w:shd w:val="clear" w:color="auto" w:fill="FFFFFF"/>
      <w:spacing w:line="0" w:lineRule="atLeast"/>
    </w:pPr>
    <w:rPr>
      <w:rFonts w:ascii="Times New Roman" w:eastAsia="Times New Roman" w:hAnsi="Times New Roman" w:cs="Times New Roman"/>
      <w:sz w:val="16"/>
      <w:szCs w:val="16"/>
    </w:rPr>
  </w:style>
  <w:style w:type="paragraph" w:customStyle="1" w:styleId="Tabloyazs30">
    <w:name w:val="Tablo yazısı (3)"/>
    <w:basedOn w:val="Normal"/>
    <w:link w:val="Tabloyazs3"/>
    <w:pPr>
      <w:shd w:val="clear" w:color="auto" w:fill="FFFFFF"/>
      <w:spacing w:line="212" w:lineRule="exact"/>
      <w:jc w:val="both"/>
    </w:pPr>
    <w:rPr>
      <w:rFonts w:ascii="Times New Roman" w:eastAsia="Times New Roman" w:hAnsi="Times New Roman" w:cs="Times New Roman"/>
      <w:b/>
      <w:bCs/>
      <w:sz w:val="17"/>
      <w:szCs w:val="17"/>
    </w:rPr>
  </w:style>
</w:styles>
</file>

<file path=word/webSettings.xml><?xml version="1.0" encoding="utf-8"?>
<w:webSettings xmlns:r="http://schemas.openxmlformats.org/officeDocument/2006/relationships" xmlns:w="http://schemas.openxmlformats.org/wordprocessingml/2006/main">
  <w:divs>
    <w:div w:id="878513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migazete.gov.tr/eskiler/2019/11/20191108-11-1.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3050</Words>
  <Characters>17391</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Bitkisel Üretim_Layout 1</vt:lpstr>
    </vt:vector>
  </TitlesOfParts>
  <Company/>
  <LinksUpToDate>false</LinksUpToDate>
  <CharactersWithSpaces>20401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Üretim_Layout 1</dc:title>
  <dc:creator>Windows User</dc:creator>
  <cp:lastModifiedBy>orhan_bali</cp:lastModifiedBy>
  <cp:revision>7</cp:revision>
  <dcterms:created xsi:type="dcterms:W3CDTF">2019-11-18T12:16:00Z</dcterms:created>
  <dcterms:modified xsi:type="dcterms:W3CDTF">2019-12-04T12:24:00Z</dcterms:modified>
</cp:coreProperties>
</file>